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3D" w:rsidRDefault="008E5D3D" w:rsidP="008E5D3D">
      <w:pPr>
        <w:pStyle w:val="Title"/>
        <w:rPr>
          <w:b/>
        </w:rPr>
      </w:pPr>
      <w:r>
        <w:rPr>
          <w:b/>
        </w:rPr>
        <w:t xml:space="preserve">CAUSE NO. </w:t>
      </w:r>
    </w:p>
    <w:p w:rsidR="008E5D3D" w:rsidRDefault="008E5D3D" w:rsidP="008E5D3D">
      <w:pPr>
        <w:jc w:val="center"/>
        <w:rPr>
          <w:b/>
          <w:sz w:val="24"/>
        </w:rPr>
      </w:pPr>
    </w:p>
    <w:p w:rsidR="008E5D3D" w:rsidRDefault="008E5D3D" w:rsidP="008E5D3D">
      <w:pPr>
        <w:pStyle w:val="Subtitle"/>
        <w:rPr>
          <w:b/>
        </w:rPr>
      </w:pPr>
      <w:r>
        <w:rPr>
          <w:b/>
        </w:rPr>
        <w:t xml:space="preserve">IN THE MATTER OF </w:t>
      </w:r>
      <w:r>
        <w:rPr>
          <w:b/>
        </w:rPr>
        <w:tab/>
      </w:r>
      <w:r>
        <w:rPr>
          <w:b/>
        </w:rPr>
        <w:tab/>
      </w:r>
      <w:r>
        <w:rPr>
          <w:b/>
        </w:rPr>
        <w:tab/>
        <w:t>§</w:t>
      </w:r>
      <w:r>
        <w:rPr>
          <w:b/>
        </w:rPr>
        <w:tab/>
      </w:r>
      <w:r>
        <w:rPr>
          <w:b/>
        </w:rPr>
        <w:tab/>
        <w:t>IN THE DISTRICT COURT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r w:rsidR="0047567C">
        <w:rPr>
          <w:b/>
          <w:sz w:val="24"/>
        </w:rPr>
        <w:t>_____</w:t>
      </w:r>
      <w:r>
        <w:rPr>
          <w:b/>
          <w:sz w:val="24"/>
        </w:rPr>
        <w:t xml:space="preserve"> JUDICIAL DISTRICT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p>
    <w:p w:rsidR="008E5D3D" w:rsidRDefault="0047567C" w:rsidP="008E5D3D">
      <w:pPr>
        <w:jc w:val="both"/>
        <w:rPr>
          <w:sz w:val="24"/>
        </w:rPr>
      </w:pPr>
      <w:r>
        <w:rPr>
          <w:b/>
          <w:sz w:val="24"/>
        </w:rPr>
        <w:tab/>
      </w:r>
      <w:r>
        <w:rPr>
          <w:b/>
          <w:sz w:val="24"/>
        </w:rPr>
        <w:tab/>
      </w:r>
      <w:r>
        <w:rPr>
          <w:b/>
          <w:sz w:val="24"/>
        </w:rPr>
        <w:tab/>
      </w:r>
      <w:r w:rsidR="008E5D3D">
        <w:rPr>
          <w:b/>
          <w:sz w:val="24"/>
        </w:rPr>
        <w:tab/>
      </w:r>
      <w:r w:rsidR="008E5D3D">
        <w:rPr>
          <w:b/>
          <w:sz w:val="24"/>
        </w:rPr>
        <w:tab/>
      </w:r>
      <w:r w:rsidR="008E5D3D">
        <w:rPr>
          <w:b/>
          <w:sz w:val="24"/>
        </w:rPr>
        <w:tab/>
        <w:t>§</w:t>
      </w:r>
      <w:r w:rsidR="008E5D3D">
        <w:rPr>
          <w:b/>
          <w:sz w:val="24"/>
        </w:rPr>
        <w:tab/>
      </w:r>
      <w:r w:rsidR="008E5D3D">
        <w:rPr>
          <w:b/>
          <w:sz w:val="24"/>
        </w:rPr>
        <w:tab/>
      </w:r>
      <w:r>
        <w:rPr>
          <w:b/>
          <w:sz w:val="24"/>
        </w:rPr>
        <w:t>______</w:t>
      </w:r>
      <w:r w:rsidR="008E5D3D">
        <w:rPr>
          <w:b/>
          <w:sz w:val="24"/>
        </w:rPr>
        <w:t xml:space="preserve"> COUNTY, TEXAS</w:t>
      </w:r>
    </w:p>
    <w:p w:rsidR="00733189" w:rsidRDefault="00733189">
      <w:pPr>
        <w:jc w:val="both"/>
        <w:rPr>
          <w:sz w:val="24"/>
        </w:rPr>
      </w:pPr>
    </w:p>
    <w:p w:rsidR="00733189" w:rsidRDefault="00733189" w:rsidP="00EC062B">
      <w:pPr>
        <w:pStyle w:val="Heading1"/>
        <w:spacing w:line="276" w:lineRule="auto"/>
      </w:pPr>
      <w:r>
        <w:t>ORDER SEALING RECORDS</w:t>
      </w:r>
      <w:r w:rsidR="00DD6340">
        <w:t xml:space="preserve"> – DELINQUENT CONDUCT</w:t>
      </w:r>
    </w:p>
    <w:p w:rsidR="00733189" w:rsidRDefault="00733189" w:rsidP="00EC062B">
      <w:pPr>
        <w:spacing w:line="276" w:lineRule="auto"/>
        <w:jc w:val="center"/>
        <w:rPr>
          <w:b/>
          <w:sz w:val="24"/>
          <w:u w:val="single"/>
        </w:rPr>
      </w:pPr>
    </w:p>
    <w:p w:rsidR="00C60C55" w:rsidRDefault="00733189" w:rsidP="00EC062B">
      <w:pPr>
        <w:spacing w:line="276" w:lineRule="auto"/>
        <w:ind w:firstLine="720"/>
        <w:jc w:val="both"/>
        <w:rPr>
          <w:sz w:val="24"/>
        </w:rPr>
      </w:pPr>
      <w:r>
        <w:rPr>
          <w:sz w:val="24"/>
        </w:rPr>
        <w:t xml:space="preserve">On the </w:t>
      </w:r>
      <w:r w:rsidR="0047567C">
        <w:rPr>
          <w:sz w:val="24"/>
        </w:rPr>
        <w:t>____</w:t>
      </w:r>
      <w:r w:rsidR="0043179A">
        <w:rPr>
          <w:sz w:val="24"/>
          <w:vertAlign w:val="superscript"/>
        </w:rPr>
        <w:t xml:space="preserve"> </w:t>
      </w:r>
      <w:r>
        <w:rPr>
          <w:sz w:val="24"/>
        </w:rPr>
        <w:t xml:space="preserve">day of </w:t>
      </w:r>
      <w:r w:rsidR="0047567C">
        <w:rPr>
          <w:sz w:val="24"/>
        </w:rPr>
        <w:t>________</w:t>
      </w:r>
      <w:r>
        <w:rPr>
          <w:sz w:val="24"/>
        </w:rPr>
        <w:t xml:space="preserve">, </w:t>
      </w:r>
      <w:r w:rsidR="00C60C55">
        <w:rPr>
          <w:sz w:val="24"/>
        </w:rPr>
        <w:t xml:space="preserve">this Court </w:t>
      </w:r>
      <w:r w:rsidR="00B62330">
        <w:rPr>
          <w:sz w:val="24"/>
        </w:rPr>
        <w:t xml:space="preserve">considered the matter of sealing the juvenile records of _________________________, </w:t>
      </w:r>
      <w:r w:rsidR="001A277F">
        <w:rPr>
          <w:sz w:val="24"/>
        </w:rPr>
        <w:t>hereinafter the PARTY</w:t>
      </w:r>
      <w:r w:rsidR="00B62330">
        <w:rPr>
          <w:sz w:val="24"/>
        </w:rPr>
        <w:t>,</w:t>
      </w:r>
      <w:r w:rsidR="00B54B17">
        <w:rPr>
          <w:sz w:val="24"/>
        </w:rPr>
        <w:t xml:space="preserve"> without application,</w:t>
      </w:r>
      <w:r w:rsidR="00B62330">
        <w:rPr>
          <w:sz w:val="24"/>
        </w:rPr>
        <w:t xml:space="preserve"> as set out in Section 58</w:t>
      </w:r>
      <w:r w:rsidR="00F01412">
        <w:rPr>
          <w:sz w:val="24"/>
        </w:rPr>
        <w:t>.</w:t>
      </w:r>
      <w:r w:rsidR="00B54B17">
        <w:rPr>
          <w:sz w:val="24"/>
        </w:rPr>
        <w:t>25</w:t>
      </w:r>
      <w:r w:rsidR="00F01412">
        <w:rPr>
          <w:sz w:val="24"/>
        </w:rPr>
        <w:t>3</w:t>
      </w:r>
      <w:r w:rsidR="00B62330">
        <w:rPr>
          <w:sz w:val="24"/>
        </w:rPr>
        <w:t>,</w:t>
      </w:r>
      <w:r w:rsidR="00F01412">
        <w:rPr>
          <w:sz w:val="24"/>
        </w:rPr>
        <w:t xml:space="preserve"> </w:t>
      </w:r>
      <w:r w:rsidR="00214CFB">
        <w:rPr>
          <w:sz w:val="24"/>
        </w:rPr>
        <w:t xml:space="preserve">Family Code. </w:t>
      </w:r>
    </w:p>
    <w:p w:rsidR="00551E9D" w:rsidRDefault="00551E9D" w:rsidP="00EC062B">
      <w:pPr>
        <w:spacing w:line="276" w:lineRule="auto"/>
        <w:ind w:firstLine="720"/>
        <w:jc w:val="both"/>
        <w:rPr>
          <w:sz w:val="24"/>
        </w:rPr>
      </w:pPr>
    </w:p>
    <w:p w:rsidR="00DD6340" w:rsidRDefault="00B62330" w:rsidP="00DD6340">
      <w:pPr>
        <w:spacing w:line="276" w:lineRule="auto"/>
        <w:ind w:firstLine="720"/>
        <w:jc w:val="both"/>
        <w:rPr>
          <w:sz w:val="24"/>
        </w:rPr>
      </w:pPr>
      <w:r>
        <w:rPr>
          <w:sz w:val="24"/>
        </w:rPr>
        <w:t xml:space="preserve">After reviewing the PARTY’S record and the relevant criteria, the Court finds the PARTY’s juvenile records </w:t>
      </w:r>
      <w:r w:rsidR="00AC4E93">
        <w:rPr>
          <w:sz w:val="24"/>
        </w:rPr>
        <w:t>are</w:t>
      </w:r>
      <w:r>
        <w:rPr>
          <w:sz w:val="24"/>
        </w:rPr>
        <w:t xml:space="preserve"> eligible for sealing</w:t>
      </w:r>
      <w:r w:rsidR="00DD6340">
        <w:rPr>
          <w:sz w:val="24"/>
        </w:rPr>
        <w:t xml:space="preserve"> </w:t>
      </w:r>
      <w:r w:rsidR="00DD6340" w:rsidRPr="00DD6340">
        <w:rPr>
          <w:sz w:val="24"/>
        </w:rPr>
        <w:t>because the following are true:</w:t>
      </w:r>
    </w:p>
    <w:p w:rsidR="00DD6340" w:rsidRDefault="00DD6340" w:rsidP="00DD6340">
      <w:pPr>
        <w:numPr>
          <w:ilvl w:val="0"/>
          <w:numId w:val="16"/>
        </w:numPr>
        <w:spacing w:line="276" w:lineRule="auto"/>
        <w:jc w:val="both"/>
        <w:rPr>
          <w:sz w:val="24"/>
        </w:rPr>
      </w:pPr>
      <w:r>
        <w:rPr>
          <w:sz w:val="24"/>
        </w:rPr>
        <w:t>PARTY was referred to juvenile court for delinquent conduct but was never adjudicated for felony delinquent conduct.</w:t>
      </w:r>
    </w:p>
    <w:p w:rsidR="00DD6340" w:rsidRDefault="00DD6340" w:rsidP="00DD6340">
      <w:pPr>
        <w:numPr>
          <w:ilvl w:val="0"/>
          <w:numId w:val="16"/>
        </w:numPr>
        <w:spacing w:line="276" w:lineRule="auto"/>
        <w:jc w:val="both"/>
        <w:rPr>
          <w:sz w:val="24"/>
        </w:rPr>
      </w:pPr>
      <w:r>
        <w:rPr>
          <w:sz w:val="24"/>
        </w:rPr>
        <w:t>PARTY is at least 19 years of age.</w:t>
      </w:r>
    </w:p>
    <w:p w:rsidR="00DD6340" w:rsidRDefault="00DD6340" w:rsidP="00DD6340">
      <w:pPr>
        <w:numPr>
          <w:ilvl w:val="0"/>
          <w:numId w:val="16"/>
        </w:numPr>
        <w:spacing w:line="276" w:lineRule="auto"/>
        <w:jc w:val="both"/>
        <w:rPr>
          <w:sz w:val="24"/>
        </w:rPr>
      </w:pPr>
      <w:r>
        <w:rPr>
          <w:sz w:val="24"/>
        </w:rPr>
        <w:t>PARTY has no pending delinquent conduct matters in any juvenile court.</w:t>
      </w:r>
    </w:p>
    <w:p w:rsidR="00DD6340" w:rsidRDefault="00DD6340" w:rsidP="00DD6340">
      <w:pPr>
        <w:numPr>
          <w:ilvl w:val="0"/>
          <w:numId w:val="16"/>
        </w:numPr>
        <w:spacing w:line="276" w:lineRule="auto"/>
        <w:jc w:val="both"/>
        <w:rPr>
          <w:sz w:val="24"/>
        </w:rPr>
      </w:pPr>
      <w:r>
        <w:rPr>
          <w:sz w:val="24"/>
        </w:rPr>
        <w:t>PARTY was never transferred by a juvenile court to criminal court under Section 54.02, Family Code.</w:t>
      </w:r>
    </w:p>
    <w:p w:rsidR="00DD6340" w:rsidRDefault="00DD6340" w:rsidP="00DD6340">
      <w:pPr>
        <w:numPr>
          <w:ilvl w:val="0"/>
          <w:numId w:val="16"/>
        </w:numPr>
        <w:spacing w:line="276" w:lineRule="auto"/>
        <w:jc w:val="both"/>
        <w:rPr>
          <w:sz w:val="24"/>
        </w:rPr>
      </w:pPr>
      <w:r w:rsidRPr="00DD6340">
        <w:rPr>
          <w:sz w:val="24"/>
        </w:rPr>
        <w:t>PARTY has not been convicted as an adult of a felony or of a misdemeanor punishable by confinement in jail.</w:t>
      </w:r>
    </w:p>
    <w:p w:rsidR="00B62330" w:rsidRPr="00DD6340" w:rsidRDefault="00DD6340" w:rsidP="00DD6340">
      <w:pPr>
        <w:numPr>
          <w:ilvl w:val="0"/>
          <w:numId w:val="16"/>
        </w:numPr>
        <w:spacing w:line="276" w:lineRule="auto"/>
        <w:jc w:val="both"/>
        <w:rPr>
          <w:sz w:val="24"/>
        </w:rPr>
      </w:pPr>
      <w:r w:rsidRPr="00DD6340">
        <w:rPr>
          <w:sz w:val="24"/>
        </w:rPr>
        <w:t>PARTY had no pending charges as an adult for a felony or for a misdemeanor punishable by confinement in jail</w:t>
      </w:r>
      <w:r w:rsidR="00B62330" w:rsidRPr="00DD6340">
        <w:rPr>
          <w:sz w:val="24"/>
        </w:rPr>
        <w:t xml:space="preserve">. </w:t>
      </w:r>
    </w:p>
    <w:p w:rsidR="00551E9D" w:rsidRDefault="00551E9D" w:rsidP="00EC062B">
      <w:pPr>
        <w:spacing w:line="276" w:lineRule="auto"/>
        <w:ind w:firstLine="720"/>
        <w:jc w:val="both"/>
        <w:rPr>
          <w:sz w:val="24"/>
        </w:rPr>
      </w:pPr>
    </w:p>
    <w:p w:rsidR="00733189" w:rsidRDefault="00D21791" w:rsidP="00EC062B">
      <w:pPr>
        <w:spacing w:line="276" w:lineRule="auto"/>
        <w:ind w:firstLine="720"/>
        <w:jc w:val="both"/>
        <w:rPr>
          <w:sz w:val="24"/>
        </w:rPr>
      </w:pPr>
      <w:r w:rsidRPr="005D4E5B">
        <w:rPr>
          <w:sz w:val="24"/>
        </w:rPr>
        <w:t>THEREFORE</w:t>
      </w:r>
      <w:r w:rsidR="00DD6340">
        <w:rPr>
          <w:sz w:val="24"/>
        </w:rPr>
        <w:t>,</w:t>
      </w:r>
      <w:r w:rsidRPr="005D4E5B">
        <w:rPr>
          <w:sz w:val="24"/>
        </w:rPr>
        <w:t xml:space="preserve"> </w:t>
      </w:r>
      <w:r w:rsidR="001A277F" w:rsidRPr="005D4E5B">
        <w:rPr>
          <w:sz w:val="24"/>
        </w:rPr>
        <w:t xml:space="preserve">IT IS ORDERED that </w:t>
      </w:r>
      <w:r w:rsidR="00733189" w:rsidRPr="005D4E5B">
        <w:rPr>
          <w:sz w:val="24"/>
        </w:rPr>
        <w:t>the</w:t>
      </w:r>
      <w:r w:rsidR="00DD6340">
        <w:rPr>
          <w:sz w:val="24"/>
        </w:rPr>
        <w:t xml:space="preserve"> following</w:t>
      </w:r>
      <w:r w:rsidR="00733189" w:rsidRPr="005D4E5B">
        <w:rPr>
          <w:sz w:val="24"/>
        </w:rPr>
        <w:t xml:space="preserve"> files and records</w:t>
      </w:r>
      <w:r w:rsidR="00733189">
        <w:rPr>
          <w:sz w:val="24"/>
        </w:rPr>
        <w:t xml:space="preserve"> regarding </w:t>
      </w:r>
      <w:r w:rsidR="00DD6340">
        <w:rPr>
          <w:sz w:val="24"/>
        </w:rPr>
        <w:t>PARTY</w:t>
      </w:r>
      <w:r w:rsidR="00733189">
        <w:rPr>
          <w:sz w:val="24"/>
        </w:rPr>
        <w:t xml:space="preserve"> be sealed</w:t>
      </w:r>
      <w:r w:rsidR="001A277F">
        <w:rPr>
          <w:sz w:val="24"/>
        </w:rPr>
        <w:t>:</w:t>
      </w:r>
    </w:p>
    <w:p w:rsidR="006339D8" w:rsidRDefault="006339D8" w:rsidP="00EC062B">
      <w:pPr>
        <w:spacing w:line="276" w:lineRule="auto"/>
        <w:jc w:val="both"/>
        <w:rPr>
          <w:sz w:val="24"/>
        </w:rPr>
        <w:sectPr w:rsidR="006339D8">
          <w:footerReference w:type="default" r:id="rId8"/>
          <w:type w:val="continuous"/>
          <w:pgSz w:w="12240" w:h="15840"/>
          <w:pgMar w:top="1008" w:right="1440" w:bottom="1008" w:left="1440" w:header="720" w:footer="1080" w:gutter="0"/>
          <w:cols w:space="720"/>
          <w:noEndnote/>
        </w:sectPr>
      </w:pPr>
    </w:p>
    <w:p w:rsidR="00EC062B" w:rsidRDefault="00EC062B" w:rsidP="00EC062B">
      <w:pPr>
        <w:spacing w:line="276" w:lineRule="auto"/>
        <w:jc w:val="both"/>
        <w:rPr>
          <w:sz w:val="24"/>
        </w:rPr>
      </w:pPr>
    </w:p>
    <w:p w:rsidR="00EC062B" w:rsidRDefault="00EC062B" w:rsidP="00EC062B">
      <w:pPr>
        <w:spacing w:line="276" w:lineRule="auto"/>
        <w:jc w:val="both"/>
        <w:rPr>
          <w:sz w:val="24"/>
        </w:rPr>
      </w:pPr>
      <w:r>
        <w:rPr>
          <w:sz w:val="24"/>
        </w:rPr>
        <w:t>Name:</w:t>
      </w:r>
      <w:r>
        <w:rPr>
          <w:sz w:val="24"/>
        </w:rPr>
        <w:tab/>
        <w:t>_______________________________________________________________________</w:t>
      </w:r>
      <w:r>
        <w:rPr>
          <w:sz w:val="24"/>
        </w:rPr>
        <w:tab/>
      </w:r>
    </w:p>
    <w:p w:rsidR="00EC062B" w:rsidRDefault="00EC062B" w:rsidP="00EC062B">
      <w:pPr>
        <w:spacing w:line="276" w:lineRule="auto"/>
        <w:jc w:val="both"/>
        <w:rPr>
          <w:sz w:val="24"/>
        </w:rPr>
      </w:pPr>
      <w:r>
        <w:rPr>
          <w:sz w:val="24"/>
        </w:rPr>
        <w:t>D.O.B.</w:t>
      </w:r>
      <w:r>
        <w:rPr>
          <w:sz w:val="24"/>
        </w:rPr>
        <w:tab/>
        <w:t xml:space="preserve"> _______________________________________________________________________</w:t>
      </w:r>
    </w:p>
    <w:p w:rsidR="00EC062B" w:rsidRDefault="00EC062B" w:rsidP="00EC062B">
      <w:pPr>
        <w:spacing w:line="276" w:lineRule="auto"/>
        <w:jc w:val="both"/>
        <w:rPr>
          <w:sz w:val="24"/>
        </w:rPr>
      </w:pPr>
      <w:r>
        <w:rPr>
          <w:sz w:val="24"/>
        </w:rPr>
        <w:t>Sex:__________________________________________________________________________</w:t>
      </w:r>
      <w:r>
        <w:rPr>
          <w:sz w:val="24"/>
        </w:rPr>
        <w:tab/>
      </w:r>
    </w:p>
    <w:p w:rsidR="00EC062B" w:rsidRDefault="00EC062B" w:rsidP="00EC062B">
      <w:pPr>
        <w:spacing w:line="276" w:lineRule="auto"/>
        <w:jc w:val="both"/>
        <w:rPr>
          <w:sz w:val="24"/>
        </w:rPr>
      </w:pPr>
      <w:r>
        <w:rPr>
          <w:sz w:val="24"/>
        </w:rPr>
        <w:t>Race:</w:t>
      </w:r>
      <w:r w:rsidRPr="001E4E72">
        <w:rPr>
          <w:sz w:val="24"/>
        </w:rPr>
        <w:t xml:space="preserve"> </w:t>
      </w:r>
      <w:r>
        <w:rPr>
          <w:sz w:val="24"/>
        </w:rPr>
        <w:t>________________________________________________________________________</w:t>
      </w:r>
    </w:p>
    <w:p w:rsidR="00EC062B" w:rsidRPr="001E4E72" w:rsidRDefault="00EC062B" w:rsidP="00EC062B">
      <w:pPr>
        <w:spacing w:line="276" w:lineRule="auto"/>
        <w:jc w:val="both"/>
        <w:rPr>
          <w:sz w:val="24"/>
          <w:szCs w:val="24"/>
        </w:rPr>
      </w:pPr>
      <w:r w:rsidRPr="001E4E72">
        <w:rPr>
          <w:sz w:val="24"/>
          <w:szCs w:val="24"/>
        </w:rPr>
        <w:t>SSN: ____________________________________________________________________</w:t>
      </w:r>
      <w:r>
        <w:rPr>
          <w:sz w:val="24"/>
          <w:szCs w:val="24"/>
        </w:rPr>
        <w:t>_____</w:t>
      </w:r>
    </w:p>
    <w:p w:rsidR="00EC062B" w:rsidRPr="001E4E72" w:rsidRDefault="00EC062B" w:rsidP="00EC062B">
      <w:pPr>
        <w:spacing w:line="276" w:lineRule="auto"/>
        <w:jc w:val="both"/>
        <w:rPr>
          <w:sz w:val="24"/>
          <w:szCs w:val="24"/>
        </w:rPr>
      </w:pPr>
      <w:r w:rsidRPr="001E4E72">
        <w:rPr>
          <w:sz w:val="24"/>
          <w:szCs w:val="24"/>
        </w:rPr>
        <w:t>TDL: ____________________________________________________________________</w:t>
      </w:r>
      <w:r>
        <w:rPr>
          <w:sz w:val="24"/>
          <w:szCs w:val="24"/>
        </w:rPr>
        <w:t>_____</w:t>
      </w:r>
    </w:p>
    <w:p w:rsidR="00EC062B" w:rsidRDefault="00EC062B" w:rsidP="00EC062B">
      <w:pPr>
        <w:spacing w:line="276" w:lineRule="auto"/>
        <w:jc w:val="both"/>
        <w:rPr>
          <w:sz w:val="24"/>
          <w:szCs w:val="24"/>
        </w:rPr>
      </w:pPr>
      <w:r w:rsidRPr="001E4E72">
        <w:rPr>
          <w:sz w:val="24"/>
          <w:szCs w:val="24"/>
        </w:rPr>
        <w:t>Address: _________________________________________________________________</w:t>
      </w:r>
      <w:r>
        <w:rPr>
          <w:sz w:val="24"/>
          <w:szCs w:val="24"/>
        </w:rPr>
        <w:t>_____</w:t>
      </w:r>
    </w:p>
    <w:p w:rsidR="00EC062B" w:rsidRDefault="00EC062B" w:rsidP="00EC062B">
      <w:pPr>
        <w:spacing w:line="276" w:lineRule="auto"/>
        <w:jc w:val="both"/>
        <w:rPr>
          <w:sz w:val="24"/>
          <w:szCs w:val="24"/>
        </w:rPr>
      </w:pPr>
      <w:r>
        <w:rPr>
          <w:sz w:val="24"/>
          <w:szCs w:val="24"/>
        </w:rPr>
        <w:t>PID: _________________________________________________________________________</w:t>
      </w:r>
    </w:p>
    <w:p w:rsidR="00EC062B" w:rsidRPr="001E4E72" w:rsidRDefault="00EC062B" w:rsidP="00EC062B">
      <w:pPr>
        <w:spacing w:line="276" w:lineRule="auto"/>
        <w:jc w:val="both"/>
        <w:rPr>
          <w:sz w:val="24"/>
          <w:szCs w:val="24"/>
        </w:rPr>
      </w:pPr>
      <w:r>
        <w:rPr>
          <w:sz w:val="24"/>
          <w:szCs w:val="24"/>
        </w:rPr>
        <w:t>SID: _________________________________________________________________________</w:t>
      </w:r>
    </w:p>
    <w:p w:rsidR="00EC062B" w:rsidRDefault="00EC062B" w:rsidP="00EC062B">
      <w:pPr>
        <w:spacing w:line="276" w:lineRule="auto"/>
        <w:jc w:val="both"/>
        <w:rPr>
          <w:sz w:val="24"/>
          <w:szCs w:val="24"/>
        </w:rPr>
      </w:pPr>
    </w:p>
    <w:p w:rsidR="00EC062B" w:rsidRPr="001E4E72" w:rsidRDefault="00EC062B" w:rsidP="00EC062B">
      <w:pPr>
        <w:spacing w:line="276" w:lineRule="auto"/>
        <w:jc w:val="both"/>
        <w:rPr>
          <w:sz w:val="24"/>
          <w:szCs w:val="24"/>
        </w:rPr>
      </w:pPr>
      <w:r w:rsidRPr="001E4E72">
        <w:rPr>
          <w:sz w:val="24"/>
          <w:szCs w:val="24"/>
        </w:rPr>
        <w:t>Offense</w:t>
      </w:r>
      <w:r>
        <w:rPr>
          <w:sz w:val="24"/>
          <w:szCs w:val="24"/>
        </w:rPr>
        <w:t xml:space="preserve"> #1</w:t>
      </w:r>
      <w:r w:rsidRPr="001E4E72">
        <w:rPr>
          <w:sz w:val="24"/>
          <w:szCs w:val="24"/>
        </w:rPr>
        <w:t>: ________________________________________________________________</w:t>
      </w:r>
      <w:r>
        <w:rPr>
          <w:sz w:val="24"/>
          <w:szCs w:val="24"/>
        </w:rPr>
        <w:t>____</w:t>
      </w:r>
    </w:p>
    <w:p w:rsidR="00EC062B" w:rsidRDefault="00EC062B" w:rsidP="00EC062B">
      <w:pPr>
        <w:spacing w:line="276" w:lineRule="auto"/>
        <w:jc w:val="both"/>
        <w:rPr>
          <w:sz w:val="24"/>
          <w:szCs w:val="24"/>
        </w:rPr>
      </w:pPr>
      <w:r>
        <w:rPr>
          <w:sz w:val="24"/>
          <w:szCs w:val="24"/>
        </w:rPr>
        <w:t>TRN #: _______________________________________________________________________</w:t>
      </w:r>
    </w:p>
    <w:p w:rsidR="00EC062B" w:rsidRDefault="00EC062B" w:rsidP="00EC062B">
      <w:pPr>
        <w:spacing w:line="276" w:lineRule="auto"/>
        <w:jc w:val="both"/>
        <w:rPr>
          <w:sz w:val="24"/>
          <w:szCs w:val="24"/>
        </w:rPr>
      </w:pPr>
      <w:r w:rsidRPr="001E4E72">
        <w:rPr>
          <w:sz w:val="24"/>
          <w:szCs w:val="24"/>
        </w:rPr>
        <w:lastRenderedPageBreak/>
        <w:t>Date of Offense:</w:t>
      </w:r>
      <w:r>
        <w:rPr>
          <w:sz w:val="24"/>
          <w:szCs w:val="24"/>
        </w:rPr>
        <w:t xml:space="preserve"> </w:t>
      </w:r>
      <w:r w:rsidRPr="001E4E72">
        <w:rPr>
          <w:sz w:val="24"/>
          <w:szCs w:val="24"/>
        </w:rPr>
        <w:t>________________________________</w:t>
      </w:r>
      <w:bookmarkStart w:id="0" w:name="_GoBack"/>
      <w:bookmarkEnd w:id="0"/>
      <w:r w:rsidRPr="001E4E72">
        <w:rPr>
          <w:sz w:val="24"/>
          <w:szCs w:val="24"/>
        </w:rPr>
        <w:t>___________________________</w:t>
      </w:r>
      <w:r>
        <w:rPr>
          <w:sz w:val="24"/>
          <w:szCs w:val="24"/>
        </w:rPr>
        <w:t>_____</w:t>
      </w:r>
    </w:p>
    <w:p w:rsidR="00EC062B" w:rsidRDefault="00EC062B" w:rsidP="00EC062B">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EC062B" w:rsidRPr="001E4E72" w:rsidRDefault="00EC062B" w:rsidP="00EC062B">
      <w:pPr>
        <w:pStyle w:val="BodyText"/>
        <w:spacing w:line="276" w:lineRule="auto"/>
        <w:rPr>
          <w:szCs w:val="24"/>
        </w:rPr>
      </w:pPr>
      <w:r w:rsidRPr="001E4E72">
        <w:rPr>
          <w:szCs w:val="24"/>
        </w:rPr>
        <w:t>Location of Offense:</w:t>
      </w:r>
      <w:r>
        <w:rPr>
          <w:szCs w:val="24"/>
        </w:rPr>
        <w:t xml:space="preserve"> </w:t>
      </w:r>
      <w:r w:rsidRPr="001E4E72">
        <w:rPr>
          <w:szCs w:val="24"/>
        </w:rPr>
        <w:t>_______________________________</w:t>
      </w:r>
      <w:r>
        <w:rPr>
          <w:szCs w:val="24"/>
        </w:rPr>
        <w:t>_____________________________</w:t>
      </w:r>
    </w:p>
    <w:p w:rsidR="00EC062B" w:rsidRPr="001E4E72" w:rsidRDefault="00EC062B" w:rsidP="00EC062B">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EC062B" w:rsidRDefault="00EC062B" w:rsidP="00EC062B">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EC062B" w:rsidRDefault="00EC062B" w:rsidP="00EC062B">
      <w:pPr>
        <w:spacing w:line="276" w:lineRule="auto"/>
        <w:jc w:val="both"/>
        <w:rPr>
          <w:sz w:val="24"/>
          <w:szCs w:val="24"/>
        </w:rPr>
      </w:pPr>
    </w:p>
    <w:p w:rsidR="00EC062B" w:rsidRPr="001E4E72" w:rsidRDefault="00EC062B" w:rsidP="00EC062B">
      <w:pPr>
        <w:spacing w:line="276" w:lineRule="auto"/>
        <w:jc w:val="both"/>
        <w:rPr>
          <w:sz w:val="24"/>
          <w:szCs w:val="24"/>
        </w:rPr>
      </w:pPr>
      <w:r w:rsidRPr="001E4E72">
        <w:rPr>
          <w:sz w:val="24"/>
          <w:szCs w:val="24"/>
        </w:rPr>
        <w:t>Offense</w:t>
      </w:r>
      <w:r>
        <w:rPr>
          <w:sz w:val="24"/>
          <w:szCs w:val="24"/>
        </w:rPr>
        <w:t xml:space="preserve"> #2</w:t>
      </w:r>
      <w:r w:rsidRPr="001E4E72">
        <w:rPr>
          <w:sz w:val="24"/>
          <w:szCs w:val="24"/>
        </w:rPr>
        <w:t>: ________________________________________________________________</w:t>
      </w:r>
      <w:r>
        <w:rPr>
          <w:sz w:val="24"/>
          <w:szCs w:val="24"/>
        </w:rPr>
        <w:t>____</w:t>
      </w:r>
    </w:p>
    <w:p w:rsidR="00EC062B" w:rsidRDefault="00EC062B" w:rsidP="00EC062B">
      <w:pPr>
        <w:spacing w:line="276" w:lineRule="auto"/>
        <w:jc w:val="both"/>
        <w:rPr>
          <w:sz w:val="24"/>
          <w:szCs w:val="24"/>
        </w:rPr>
      </w:pPr>
      <w:r>
        <w:rPr>
          <w:sz w:val="24"/>
          <w:szCs w:val="24"/>
        </w:rPr>
        <w:t>TRN #: _______________________________________________________________________</w:t>
      </w:r>
    </w:p>
    <w:p w:rsidR="00EC062B" w:rsidRDefault="00EC062B" w:rsidP="00EC062B">
      <w:pPr>
        <w:spacing w:line="276" w:lineRule="auto"/>
        <w:jc w:val="both"/>
        <w:rPr>
          <w:sz w:val="24"/>
          <w:szCs w:val="24"/>
        </w:rPr>
      </w:pPr>
      <w:r w:rsidRPr="001E4E72">
        <w:rPr>
          <w:sz w:val="24"/>
          <w:szCs w:val="24"/>
        </w:rPr>
        <w:t>Date of Offense:</w:t>
      </w:r>
      <w:r>
        <w:rPr>
          <w:sz w:val="24"/>
          <w:szCs w:val="24"/>
        </w:rPr>
        <w:t xml:space="preserve"> </w:t>
      </w:r>
      <w:r w:rsidRPr="001E4E72">
        <w:rPr>
          <w:sz w:val="24"/>
          <w:szCs w:val="24"/>
        </w:rPr>
        <w:t>___________________________________________________________</w:t>
      </w:r>
      <w:r>
        <w:rPr>
          <w:sz w:val="24"/>
          <w:szCs w:val="24"/>
        </w:rPr>
        <w:t>_____</w:t>
      </w:r>
    </w:p>
    <w:p w:rsidR="00EC062B" w:rsidRDefault="00EC062B" w:rsidP="00EC062B">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EC062B" w:rsidRPr="001E4E72" w:rsidRDefault="00EC062B" w:rsidP="00EC062B">
      <w:pPr>
        <w:pStyle w:val="BodyText"/>
        <w:spacing w:line="276" w:lineRule="auto"/>
        <w:rPr>
          <w:szCs w:val="24"/>
        </w:rPr>
      </w:pPr>
      <w:r w:rsidRPr="001E4E72">
        <w:rPr>
          <w:szCs w:val="24"/>
        </w:rPr>
        <w:t>Location of Offense:</w:t>
      </w:r>
      <w:r>
        <w:rPr>
          <w:szCs w:val="24"/>
        </w:rPr>
        <w:t xml:space="preserve"> </w:t>
      </w:r>
      <w:r w:rsidRPr="001E4E72">
        <w:rPr>
          <w:szCs w:val="24"/>
        </w:rPr>
        <w:t>_______________________________</w:t>
      </w:r>
      <w:r>
        <w:rPr>
          <w:szCs w:val="24"/>
        </w:rPr>
        <w:t>_____________________________</w:t>
      </w:r>
    </w:p>
    <w:p w:rsidR="00EC062B" w:rsidRPr="001E4E72" w:rsidRDefault="00EC062B" w:rsidP="00EC062B">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EC062B" w:rsidRDefault="00EC062B" w:rsidP="00EC062B">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EC062B" w:rsidRDefault="00EC062B" w:rsidP="00EC062B">
      <w:pPr>
        <w:spacing w:line="276" w:lineRule="auto"/>
        <w:jc w:val="both"/>
        <w:rPr>
          <w:sz w:val="24"/>
          <w:szCs w:val="24"/>
        </w:rPr>
      </w:pPr>
      <w:r>
        <w:rPr>
          <w:sz w:val="24"/>
          <w:szCs w:val="24"/>
        </w:rPr>
        <w:t>PID: _________________________________________________________________________</w:t>
      </w:r>
    </w:p>
    <w:p w:rsidR="00EC062B" w:rsidRPr="001E4E72" w:rsidRDefault="00EC062B" w:rsidP="00EC062B">
      <w:pPr>
        <w:spacing w:line="276" w:lineRule="auto"/>
        <w:jc w:val="both"/>
        <w:rPr>
          <w:sz w:val="24"/>
          <w:szCs w:val="24"/>
        </w:rPr>
      </w:pPr>
      <w:r>
        <w:rPr>
          <w:sz w:val="24"/>
          <w:szCs w:val="24"/>
        </w:rPr>
        <w:t>SID: _________________________________________________________________________</w:t>
      </w:r>
    </w:p>
    <w:p w:rsidR="00733189" w:rsidRDefault="00733189" w:rsidP="00EC062B">
      <w:pPr>
        <w:pStyle w:val="BodyText"/>
        <w:spacing w:line="276" w:lineRule="auto"/>
      </w:pPr>
    </w:p>
    <w:p w:rsidR="00DD6340" w:rsidRDefault="00DD6340" w:rsidP="00EC062B">
      <w:pPr>
        <w:pStyle w:val="BodyText"/>
        <w:spacing w:line="276" w:lineRule="auto"/>
      </w:pPr>
      <w:r>
        <w:t>(REPEAT BLOCKS ABOVE AS NECESSARY0</w:t>
      </w:r>
    </w:p>
    <w:p w:rsidR="00DD6340" w:rsidRDefault="00DD6340" w:rsidP="00EC062B">
      <w:pPr>
        <w:pStyle w:val="BodyText"/>
        <w:spacing w:line="276" w:lineRule="auto"/>
      </w:pPr>
    </w:p>
    <w:p w:rsidR="00733189" w:rsidRDefault="00733189" w:rsidP="00EC062B">
      <w:pPr>
        <w:spacing w:line="276" w:lineRule="auto"/>
        <w:jc w:val="both"/>
        <w:rPr>
          <w:sz w:val="24"/>
        </w:rPr>
      </w:pPr>
      <w:r>
        <w:rPr>
          <w:sz w:val="24"/>
        </w:rPr>
        <w:t>IT IS FURTHER ORDERED</w:t>
      </w:r>
      <w:r w:rsidR="003B20F4">
        <w:rPr>
          <w:sz w:val="24"/>
        </w:rPr>
        <w:t>:</w:t>
      </w:r>
    </w:p>
    <w:p w:rsidR="004C6814" w:rsidRPr="00B54B17" w:rsidRDefault="00B54B17" w:rsidP="00EC062B">
      <w:pPr>
        <w:numPr>
          <w:ilvl w:val="0"/>
          <w:numId w:val="1"/>
        </w:numPr>
        <w:spacing w:line="276" w:lineRule="auto"/>
        <w:jc w:val="both"/>
        <w:rPr>
          <w:sz w:val="24"/>
        </w:rPr>
      </w:pPr>
      <w:r w:rsidRPr="00B54B17">
        <w:rPr>
          <w:sz w:val="24"/>
        </w:rPr>
        <w:t>The entities listed in Section</w:t>
      </w:r>
      <w:r w:rsidR="000A32B3">
        <w:rPr>
          <w:sz w:val="24"/>
        </w:rPr>
        <w:t xml:space="preserve"> 5</w:t>
      </w:r>
      <w:r w:rsidRPr="00B54B17">
        <w:rPr>
          <w:sz w:val="24"/>
        </w:rPr>
        <w:t xml:space="preserve"> below, with the exception of </w:t>
      </w:r>
      <w:r w:rsidRPr="00B54B17">
        <w:rPr>
          <w:sz w:val="24"/>
          <w:u w:val="single"/>
        </w:rPr>
        <w:t>[any entity not covered in 58.259]</w:t>
      </w:r>
      <w:r w:rsidRPr="00B54B17">
        <w:rPr>
          <w:sz w:val="24"/>
        </w:rPr>
        <w:t xml:space="preserve">, shall take the applicable actions set out for that entity in Section 58.259 and send to this Court a completed Agency Verification Form, which is attached, no later than the </w:t>
      </w:r>
      <w:r w:rsidR="00A8566F" w:rsidRPr="00B54B17">
        <w:rPr>
          <w:sz w:val="24"/>
        </w:rPr>
        <w:t>61</w:t>
      </w:r>
      <w:r w:rsidR="00A8566F" w:rsidRPr="00B54B17">
        <w:rPr>
          <w:sz w:val="24"/>
          <w:vertAlign w:val="superscript"/>
        </w:rPr>
        <w:t>st</w:t>
      </w:r>
      <w:r w:rsidR="00A8566F" w:rsidRPr="00B54B17">
        <w:rPr>
          <w:sz w:val="24"/>
        </w:rPr>
        <w:t xml:space="preserve"> day after receiving this Order. </w:t>
      </w:r>
    </w:p>
    <w:p w:rsidR="004C6814" w:rsidRDefault="004C6814" w:rsidP="00EC062B">
      <w:pPr>
        <w:numPr>
          <w:ilvl w:val="0"/>
          <w:numId w:val="1"/>
        </w:numPr>
        <w:spacing w:line="276" w:lineRule="auto"/>
        <w:jc w:val="both"/>
        <w:rPr>
          <w:sz w:val="24"/>
        </w:rPr>
      </w:pPr>
      <w:r>
        <w:rPr>
          <w:sz w:val="24"/>
        </w:rPr>
        <w:t xml:space="preserve">Each </w:t>
      </w:r>
      <w:r w:rsidR="00B54B17">
        <w:rPr>
          <w:sz w:val="24"/>
        </w:rPr>
        <w:t xml:space="preserve">entity listed in </w:t>
      </w:r>
      <w:r>
        <w:rPr>
          <w:sz w:val="24"/>
        </w:rPr>
        <w:t xml:space="preserve">Section </w:t>
      </w:r>
      <w:r w:rsidR="000A32B3">
        <w:rPr>
          <w:sz w:val="24"/>
        </w:rPr>
        <w:t>5</w:t>
      </w:r>
      <w:r>
        <w:rPr>
          <w:sz w:val="24"/>
        </w:rPr>
        <w:t xml:space="preserve"> below shall reply upon inquiry that “</w:t>
      </w:r>
      <w:r>
        <w:rPr>
          <w:b/>
          <w:sz w:val="24"/>
        </w:rPr>
        <w:t>No record exists</w:t>
      </w:r>
      <w:r>
        <w:rPr>
          <w:sz w:val="24"/>
        </w:rPr>
        <w:t xml:space="preserve">” with respect to </w:t>
      </w:r>
      <w:r w:rsidR="001A277F">
        <w:rPr>
          <w:sz w:val="24"/>
        </w:rPr>
        <w:t>the PARTY</w:t>
      </w:r>
      <w:r w:rsidR="00B54B17">
        <w:rPr>
          <w:sz w:val="24"/>
        </w:rPr>
        <w:t xml:space="preserve"> and the conduct</w:t>
      </w:r>
      <w:r>
        <w:rPr>
          <w:sz w:val="24"/>
        </w:rPr>
        <w:t>.</w:t>
      </w:r>
    </w:p>
    <w:p w:rsidR="00E27253" w:rsidRDefault="00E27253" w:rsidP="00EC062B">
      <w:pPr>
        <w:numPr>
          <w:ilvl w:val="0"/>
          <w:numId w:val="1"/>
        </w:numPr>
        <w:spacing w:line="276" w:lineRule="auto"/>
        <w:jc w:val="both"/>
        <w:rPr>
          <w:sz w:val="24"/>
        </w:rPr>
      </w:pPr>
      <w:r>
        <w:rPr>
          <w:sz w:val="24"/>
        </w:rPr>
        <w:t>The Texas Department of Public Safety shall forward this Order to the Federal Bureau of Investigation  with the explanation of the effect of this Sealing Order and request that the records in the possession of the Federal Depository, including any information with respect to this Sealing Order, be destroyed or returned to the Court</w:t>
      </w:r>
    </w:p>
    <w:p w:rsidR="00733189" w:rsidRDefault="00733189" w:rsidP="00EC062B">
      <w:pPr>
        <w:numPr>
          <w:ilvl w:val="0"/>
          <w:numId w:val="1"/>
        </w:numPr>
        <w:spacing w:line="276" w:lineRule="auto"/>
        <w:jc w:val="both"/>
        <w:rPr>
          <w:sz w:val="24"/>
        </w:rPr>
      </w:pPr>
      <w:r>
        <w:rPr>
          <w:sz w:val="24"/>
        </w:rPr>
        <w:t xml:space="preserve">The </w:t>
      </w:r>
      <w:r w:rsidR="008E5D3D">
        <w:rPr>
          <w:sz w:val="24"/>
        </w:rPr>
        <w:t xml:space="preserve">custodian of records for the </w:t>
      </w:r>
      <w:r w:rsidR="0047567C">
        <w:rPr>
          <w:sz w:val="24"/>
        </w:rPr>
        <w:t>__________</w:t>
      </w:r>
      <w:r w:rsidR="004C6814">
        <w:rPr>
          <w:sz w:val="24"/>
        </w:rPr>
        <w:t xml:space="preserve"> Police D</w:t>
      </w:r>
      <w:r w:rsidR="008E5D3D">
        <w:rPr>
          <w:sz w:val="24"/>
        </w:rPr>
        <w:t>epartment</w:t>
      </w:r>
      <w:r w:rsidR="00E27253">
        <w:rPr>
          <w:sz w:val="24"/>
        </w:rPr>
        <w:t xml:space="preserve"> shall </w:t>
      </w:r>
      <w:r>
        <w:rPr>
          <w:sz w:val="24"/>
        </w:rPr>
        <w:t xml:space="preserve">contact </w:t>
      </w:r>
      <w:r w:rsidR="00E27253">
        <w:rPr>
          <w:sz w:val="24"/>
        </w:rPr>
        <w:t xml:space="preserve">any central federal depository, including </w:t>
      </w:r>
      <w:r>
        <w:rPr>
          <w:sz w:val="24"/>
        </w:rPr>
        <w:t>the Federal Bureau of Investigation</w:t>
      </w:r>
      <w:r w:rsidR="00E27253">
        <w:rPr>
          <w:sz w:val="24"/>
        </w:rPr>
        <w:t xml:space="preserve">, to which it sent information concerning the arrest or detention of </w:t>
      </w:r>
      <w:r w:rsidR="004579C4">
        <w:rPr>
          <w:sz w:val="24"/>
        </w:rPr>
        <w:t>t</w:t>
      </w:r>
      <w:r w:rsidR="001A277F">
        <w:rPr>
          <w:sz w:val="24"/>
        </w:rPr>
        <w:t>he PARTY</w:t>
      </w:r>
      <w:r w:rsidR="00E27253">
        <w:rPr>
          <w:sz w:val="24"/>
        </w:rPr>
        <w:t xml:space="preserve"> to request the depository return all records and files subject to this Sealing Order</w:t>
      </w:r>
      <w:r>
        <w:rPr>
          <w:sz w:val="24"/>
        </w:rPr>
        <w:t>;</w:t>
      </w:r>
    </w:p>
    <w:p w:rsidR="00733189" w:rsidRDefault="00733189" w:rsidP="00EC062B">
      <w:pPr>
        <w:numPr>
          <w:ilvl w:val="0"/>
          <w:numId w:val="1"/>
        </w:numPr>
        <w:spacing w:line="276" w:lineRule="auto"/>
        <w:jc w:val="both"/>
        <w:rPr>
          <w:sz w:val="24"/>
        </w:rPr>
      </w:pPr>
      <w:r>
        <w:rPr>
          <w:sz w:val="24"/>
        </w:rPr>
        <w:t>The clerk  shall send a copy of this Order to the following:</w:t>
      </w:r>
    </w:p>
    <w:p w:rsidR="00EC062B" w:rsidRDefault="00B54B17" w:rsidP="00EC062B">
      <w:pPr>
        <w:numPr>
          <w:ilvl w:val="0"/>
          <w:numId w:val="7"/>
        </w:numPr>
        <w:spacing w:line="276" w:lineRule="auto"/>
        <w:jc w:val="both"/>
        <w:rPr>
          <w:sz w:val="24"/>
        </w:rPr>
      </w:pPr>
      <w:r>
        <w:rPr>
          <w:sz w:val="24"/>
        </w:rPr>
        <w:t xml:space="preserve">______________ </w:t>
      </w:r>
      <w:r>
        <w:rPr>
          <w:sz w:val="24"/>
        </w:rPr>
        <w:tab/>
      </w:r>
      <w:r w:rsidR="0047567C" w:rsidRPr="00EC062B">
        <w:rPr>
          <w:sz w:val="24"/>
        </w:rPr>
        <w:t>Police Department</w:t>
      </w:r>
    </w:p>
    <w:p w:rsidR="00EC062B" w:rsidRDefault="0047567C" w:rsidP="00EC062B">
      <w:pPr>
        <w:numPr>
          <w:ilvl w:val="0"/>
          <w:numId w:val="7"/>
        </w:numPr>
        <w:spacing w:line="276" w:lineRule="auto"/>
        <w:jc w:val="both"/>
        <w:rPr>
          <w:sz w:val="24"/>
        </w:rPr>
      </w:pPr>
      <w:r w:rsidRPr="00EC062B">
        <w:rPr>
          <w:sz w:val="24"/>
        </w:rPr>
        <w:t>________</w:t>
      </w:r>
      <w:r w:rsidR="003B20F4" w:rsidRPr="00EC062B">
        <w:rPr>
          <w:sz w:val="24"/>
        </w:rPr>
        <w:t>_____</w:t>
      </w:r>
      <w:r w:rsidRPr="00EC062B">
        <w:rPr>
          <w:sz w:val="24"/>
        </w:rPr>
        <w:t xml:space="preserve"> </w:t>
      </w:r>
      <w:r w:rsidR="00B54B17">
        <w:rPr>
          <w:sz w:val="24"/>
        </w:rPr>
        <w:tab/>
      </w:r>
      <w:r w:rsidRPr="00EC062B">
        <w:rPr>
          <w:sz w:val="24"/>
        </w:rPr>
        <w:t>Juvenile Probation Department</w:t>
      </w:r>
    </w:p>
    <w:p w:rsidR="00B54B17" w:rsidRDefault="0047567C" w:rsidP="00B54B17">
      <w:pPr>
        <w:numPr>
          <w:ilvl w:val="0"/>
          <w:numId w:val="7"/>
        </w:numPr>
        <w:spacing w:line="276" w:lineRule="auto"/>
        <w:jc w:val="both"/>
        <w:rPr>
          <w:sz w:val="24"/>
        </w:rPr>
      </w:pPr>
      <w:r w:rsidRPr="00EC062B">
        <w:rPr>
          <w:sz w:val="24"/>
        </w:rPr>
        <w:t>__________</w:t>
      </w:r>
      <w:r w:rsidR="003B20F4" w:rsidRPr="00EC062B">
        <w:rPr>
          <w:sz w:val="24"/>
        </w:rPr>
        <w:t xml:space="preserve">___ </w:t>
      </w:r>
      <w:r w:rsidR="00B54B17">
        <w:rPr>
          <w:sz w:val="24"/>
        </w:rPr>
        <w:tab/>
      </w:r>
      <w:r w:rsidRPr="00EC062B">
        <w:rPr>
          <w:sz w:val="24"/>
        </w:rPr>
        <w:t>District Attorney’s Office</w:t>
      </w:r>
    </w:p>
    <w:p w:rsidR="00EC062B" w:rsidRPr="00B54B17" w:rsidRDefault="00EC062B" w:rsidP="00B54B17">
      <w:pPr>
        <w:numPr>
          <w:ilvl w:val="0"/>
          <w:numId w:val="7"/>
        </w:numPr>
        <w:spacing w:line="276" w:lineRule="auto"/>
        <w:jc w:val="both"/>
        <w:rPr>
          <w:sz w:val="24"/>
        </w:rPr>
      </w:pPr>
      <w:r w:rsidRPr="00B54B17">
        <w:rPr>
          <w:sz w:val="24"/>
        </w:rPr>
        <w:t xml:space="preserve">_____________ </w:t>
      </w:r>
      <w:r w:rsidR="00B54B17" w:rsidRPr="00B54B17">
        <w:rPr>
          <w:sz w:val="24"/>
        </w:rPr>
        <w:tab/>
      </w:r>
      <w:r w:rsidRPr="00B54B17">
        <w:rPr>
          <w:sz w:val="24"/>
        </w:rPr>
        <w:t>District Clerk</w:t>
      </w:r>
    </w:p>
    <w:p w:rsidR="00EC062B" w:rsidRDefault="00EC062B" w:rsidP="00EC062B">
      <w:pPr>
        <w:numPr>
          <w:ilvl w:val="0"/>
          <w:numId w:val="7"/>
        </w:numPr>
        <w:spacing w:line="276" w:lineRule="auto"/>
        <w:jc w:val="both"/>
        <w:rPr>
          <w:sz w:val="24"/>
        </w:rPr>
      </w:pPr>
      <w:r>
        <w:rPr>
          <w:sz w:val="24"/>
        </w:rPr>
        <w:t xml:space="preserve">_____________ </w:t>
      </w:r>
      <w:r w:rsidR="00B54B17">
        <w:rPr>
          <w:sz w:val="24"/>
        </w:rPr>
        <w:tab/>
      </w:r>
      <w:r>
        <w:rPr>
          <w:sz w:val="24"/>
        </w:rPr>
        <w:t>Court Reporter</w:t>
      </w:r>
    </w:p>
    <w:p w:rsidR="00B54B17" w:rsidRDefault="00B54B17" w:rsidP="00EC062B">
      <w:pPr>
        <w:numPr>
          <w:ilvl w:val="0"/>
          <w:numId w:val="7"/>
        </w:numPr>
        <w:spacing w:line="276" w:lineRule="auto"/>
        <w:jc w:val="both"/>
        <w:rPr>
          <w:sz w:val="24"/>
        </w:rPr>
      </w:pPr>
      <w:r>
        <w:rPr>
          <w:sz w:val="24"/>
        </w:rPr>
        <w:t>_____________</w:t>
      </w:r>
      <w:r>
        <w:rPr>
          <w:sz w:val="24"/>
        </w:rPr>
        <w:tab/>
        <w:t>[placement facility, if any]</w:t>
      </w:r>
    </w:p>
    <w:p w:rsidR="0047567C" w:rsidRPr="00EC062B" w:rsidRDefault="0047567C" w:rsidP="00EC062B">
      <w:pPr>
        <w:numPr>
          <w:ilvl w:val="0"/>
          <w:numId w:val="7"/>
        </w:numPr>
        <w:spacing w:line="276" w:lineRule="auto"/>
        <w:jc w:val="both"/>
        <w:rPr>
          <w:sz w:val="24"/>
        </w:rPr>
      </w:pPr>
      <w:r w:rsidRPr="00EC062B">
        <w:rPr>
          <w:sz w:val="24"/>
        </w:rPr>
        <w:t>Texas Department of Public Safety</w:t>
      </w:r>
      <w:r w:rsidR="00EC062B">
        <w:rPr>
          <w:sz w:val="24"/>
        </w:rPr>
        <w:t>, Juvenile Justice Information System</w:t>
      </w:r>
    </w:p>
    <w:p w:rsidR="0047567C" w:rsidRDefault="0047567C" w:rsidP="00EC062B">
      <w:pPr>
        <w:spacing w:line="276" w:lineRule="auto"/>
        <w:ind w:left="720" w:firstLine="360"/>
        <w:jc w:val="both"/>
        <w:rPr>
          <w:sz w:val="24"/>
        </w:rPr>
      </w:pPr>
      <w:r>
        <w:rPr>
          <w:sz w:val="24"/>
        </w:rPr>
        <w:lastRenderedPageBreak/>
        <w:t>Crime Records Section (MSC0234)</w:t>
      </w:r>
    </w:p>
    <w:p w:rsidR="0047567C" w:rsidRDefault="0047567C" w:rsidP="00EC062B">
      <w:pPr>
        <w:spacing w:line="276" w:lineRule="auto"/>
        <w:ind w:left="720" w:firstLine="360"/>
        <w:jc w:val="both"/>
        <w:rPr>
          <w:sz w:val="24"/>
        </w:rPr>
      </w:pPr>
      <w:r>
        <w:rPr>
          <w:sz w:val="24"/>
        </w:rPr>
        <w:t>Box 4143</w:t>
      </w:r>
    </w:p>
    <w:p w:rsidR="00EC062B" w:rsidRDefault="0047567C" w:rsidP="00EC062B">
      <w:pPr>
        <w:spacing w:line="276" w:lineRule="auto"/>
        <w:ind w:left="720" w:firstLine="360"/>
        <w:jc w:val="both"/>
        <w:rPr>
          <w:sz w:val="24"/>
        </w:rPr>
      </w:pPr>
      <w:r>
        <w:rPr>
          <w:sz w:val="24"/>
        </w:rPr>
        <w:t>Austin, Texas 78765-4143</w:t>
      </w: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C062B" w:rsidRPr="00EC062B" w:rsidRDefault="00EC062B" w:rsidP="00EC062B">
      <w:pPr>
        <w:pStyle w:val="ListParagraph"/>
        <w:numPr>
          <w:ilvl w:val="0"/>
          <w:numId w:val="11"/>
        </w:numPr>
        <w:spacing w:line="276" w:lineRule="auto"/>
        <w:jc w:val="both"/>
        <w:rPr>
          <w:vanish/>
          <w:sz w:val="24"/>
        </w:rPr>
      </w:pPr>
    </w:p>
    <w:p w:rsidR="00E94126" w:rsidRDefault="00E94126" w:rsidP="00EC062B">
      <w:pPr>
        <w:numPr>
          <w:ilvl w:val="0"/>
          <w:numId w:val="11"/>
        </w:numPr>
        <w:spacing w:line="276" w:lineRule="auto"/>
        <w:jc w:val="both"/>
        <w:rPr>
          <w:sz w:val="24"/>
        </w:rPr>
      </w:pPr>
      <w:r w:rsidRPr="00E94126">
        <w:rPr>
          <w:sz w:val="24"/>
        </w:rPr>
        <w:t xml:space="preserve">Texas Juvenile Justice Department </w:t>
      </w:r>
      <w:r w:rsidR="00B54B17">
        <w:rPr>
          <w:sz w:val="24"/>
        </w:rPr>
        <w:t xml:space="preserve">[only </w:t>
      </w:r>
      <w:r w:rsidRPr="00E94126">
        <w:rPr>
          <w:sz w:val="24"/>
        </w:rPr>
        <w:t>if committed to TJJD</w:t>
      </w:r>
      <w:r w:rsidR="00B54B17">
        <w:rPr>
          <w:sz w:val="24"/>
        </w:rPr>
        <w:t>]</w:t>
      </w:r>
    </w:p>
    <w:p w:rsidR="00E94126" w:rsidRDefault="00EC062B" w:rsidP="00EC062B">
      <w:pPr>
        <w:spacing w:line="276" w:lineRule="auto"/>
        <w:ind w:left="360"/>
        <w:jc w:val="both"/>
        <w:rPr>
          <w:sz w:val="24"/>
        </w:rPr>
      </w:pPr>
      <w:r>
        <w:rPr>
          <w:sz w:val="24"/>
        </w:rPr>
        <w:tab/>
        <w:t xml:space="preserve">      </w:t>
      </w:r>
      <w:r w:rsidR="00E94126">
        <w:rPr>
          <w:sz w:val="24"/>
        </w:rPr>
        <w:t>Office of General Counsel – Records Section</w:t>
      </w:r>
    </w:p>
    <w:p w:rsidR="00E94126" w:rsidRDefault="00E94126" w:rsidP="00EC062B">
      <w:pPr>
        <w:spacing w:line="276" w:lineRule="auto"/>
        <w:ind w:left="360"/>
        <w:jc w:val="both"/>
        <w:rPr>
          <w:sz w:val="24"/>
        </w:rPr>
      </w:pPr>
      <w:r>
        <w:rPr>
          <w:sz w:val="24"/>
        </w:rPr>
        <w:tab/>
      </w:r>
      <w:r w:rsidR="00EC062B">
        <w:rPr>
          <w:sz w:val="24"/>
        </w:rPr>
        <w:t xml:space="preserve">      </w:t>
      </w:r>
      <w:r>
        <w:rPr>
          <w:sz w:val="24"/>
        </w:rPr>
        <w:t>P.O. Box 12757</w:t>
      </w:r>
    </w:p>
    <w:p w:rsidR="00EC062B" w:rsidRDefault="00E94126" w:rsidP="00EC062B">
      <w:pPr>
        <w:spacing w:line="276" w:lineRule="auto"/>
        <w:ind w:left="360"/>
        <w:jc w:val="both"/>
        <w:rPr>
          <w:sz w:val="24"/>
        </w:rPr>
      </w:pPr>
      <w:r>
        <w:rPr>
          <w:sz w:val="24"/>
        </w:rPr>
        <w:tab/>
      </w:r>
      <w:r w:rsidR="00EC062B">
        <w:rPr>
          <w:sz w:val="24"/>
        </w:rPr>
        <w:t xml:space="preserve">     </w:t>
      </w:r>
      <w:r>
        <w:rPr>
          <w:sz w:val="24"/>
        </w:rPr>
        <w:t>Austin, Texas 78711</w:t>
      </w:r>
    </w:p>
    <w:p w:rsidR="00E94126" w:rsidRDefault="00E94126" w:rsidP="00EC062B">
      <w:pPr>
        <w:numPr>
          <w:ilvl w:val="0"/>
          <w:numId w:val="11"/>
        </w:numPr>
        <w:spacing w:line="276" w:lineRule="auto"/>
        <w:jc w:val="both"/>
        <w:rPr>
          <w:sz w:val="24"/>
        </w:rPr>
      </w:pPr>
      <w:r>
        <w:rPr>
          <w:sz w:val="24"/>
        </w:rPr>
        <w:t xml:space="preserve">[List any other </w:t>
      </w:r>
      <w:r w:rsidR="00AA3074">
        <w:rPr>
          <w:sz w:val="24"/>
        </w:rPr>
        <w:t>entities with records]</w:t>
      </w:r>
    </w:p>
    <w:p w:rsidR="00AA3074" w:rsidRDefault="00AA3074" w:rsidP="00AA3074">
      <w:pPr>
        <w:spacing w:line="276" w:lineRule="auto"/>
        <w:jc w:val="both"/>
        <w:rPr>
          <w:sz w:val="24"/>
        </w:rPr>
      </w:pPr>
    </w:p>
    <w:p w:rsidR="00AA3074" w:rsidRDefault="00AA3074" w:rsidP="00AA3074">
      <w:pPr>
        <w:spacing w:line="276" w:lineRule="auto"/>
        <w:jc w:val="both"/>
        <w:rPr>
          <w:sz w:val="24"/>
        </w:rPr>
      </w:pPr>
      <w:r>
        <w:rPr>
          <w:sz w:val="24"/>
        </w:rPr>
        <w:t>IT IS FURTHER ORDERED that, pursuant to Section 58.261, Family Code, the Party is not required to state in an</w:t>
      </w:r>
      <w:r w:rsidR="00DD6340">
        <w:rPr>
          <w:sz w:val="24"/>
        </w:rPr>
        <w:t>y</w:t>
      </w:r>
      <w:r>
        <w:rPr>
          <w:sz w:val="24"/>
        </w:rPr>
        <w:t xml:space="preserve"> proceeding or in any application for employment, licensing, admission, housing, or other public or private benefit that the person has been the subject of a juvenile matter and the information in the sealed records, the fact that the records once existence, or the person’s denial of his or her involvement in the juvenile matters that are the subject of this sealing order may not be used against the person in any manner, including in:</w:t>
      </w:r>
    </w:p>
    <w:p w:rsidR="00AA3074" w:rsidRDefault="00AA3074" w:rsidP="00AA3074">
      <w:pPr>
        <w:numPr>
          <w:ilvl w:val="0"/>
          <w:numId w:val="13"/>
        </w:numPr>
        <w:spacing w:line="276" w:lineRule="auto"/>
        <w:jc w:val="both"/>
        <w:rPr>
          <w:sz w:val="24"/>
        </w:rPr>
      </w:pPr>
      <w:r>
        <w:rPr>
          <w:sz w:val="24"/>
        </w:rPr>
        <w:t>a perjury prosecution or other criminal proceeding;</w:t>
      </w:r>
    </w:p>
    <w:p w:rsidR="00AA3074" w:rsidRDefault="00246231" w:rsidP="00AA3074">
      <w:pPr>
        <w:numPr>
          <w:ilvl w:val="0"/>
          <w:numId w:val="13"/>
        </w:numPr>
        <w:spacing w:line="276" w:lineRule="auto"/>
        <w:jc w:val="both"/>
        <w:rPr>
          <w:sz w:val="24"/>
        </w:rPr>
      </w:pPr>
      <w:r>
        <w:rPr>
          <w:sz w:val="24"/>
        </w:rPr>
        <w:t>a civil proceeding, including an administrative proceeding involving a governmental entity;</w:t>
      </w:r>
    </w:p>
    <w:p w:rsidR="00246231" w:rsidRDefault="00246231" w:rsidP="00AA3074">
      <w:pPr>
        <w:numPr>
          <w:ilvl w:val="0"/>
          <w:numId w:val="13"/>
        </w:numPr>
        <w:spacing w:line="276" w:lineRule="auto"/>
        <w:jc w:val="both"/>
        <w:rPr>
          <w:sz w:val="24"/>
        </w:rPr>
      </w:pPr>
      <w:r>
        <w:rPr>
          <w:sz w:val="24"/>
        </w:rPr>
        <w:t>an application process for licensing or certification; or</w:t>
      </w:r>
    </w:p>
    <w:p w:rsidR="00246231" w:rsidRPr="00AA3074" w:rsidRDefault="00246231" w:rsidP="00AA3074">
      <w:pPr>
        <w:numPr>
          <w:ilvl w:val="0"/>
          <w:numId w:val="13"/>
        </w:numPr>
        <w:spacing w:line="276" w:lineRule="auto"/>
        <w:jc w:val="both"/>
        <w:rPr>
          <w:sz w:val="24"/>
        </w:rPr>
      </w:pPr>
      <w:r>
        <w:rPr>
          <w:sz w:val="24"/>
        </w:rPr>
        <w:t>an admission, employment, or housing decision.</w:t>
      </w:r>
    </w:p>
    <w:p w:rsidR="003B20F4" w:rsidRDefault="0047567C" w:rsidP="00EC062B">
      <w:pPr>
        <w:spacing w:line="276" w:lineRule="auto"/>
        <w:ind w:left="360"/>
        <w:jc w:val="both"/>
        <w:rPr>
          <w:sz w:val="24"/>
        </w:rPr>
      </w:pPr>
      <w:r>
        <w:rPr>
          <w:sz w:val="24"/>
        </w:rPr>
        <w:t xml:space="preserve"> </w:t>
      </w:r>
    </w:p>
    <w:p w:rsidR="00F55C21" w:rsidRPr="00E21FA3" w:rsidRDefault="00F55C21" w:rsidP="00F55C21">
      <w:pPr>
        <w:spacing w:line="276" w:lineRule="auto"/>
        <w:jc w:val="both"/>
        <w:rPr>
          <w:sz w:val="24"/>
        </w:rPr>
      </w:pPr>
      <w:r w:rsidRPr="00E21FA3">
        <w:rPr>
          <w:b/>
          <w:bCs/>
          <w:iCs/>
          <w:sz w:val="24"/>
          <w:u w:val="single"/>
        </w:rPr>
        <w:t>DISMISSAL OF ALL ACTIONS</w:t>
      </w:r>
    </w:p>
    <w:p w:rsidR="00F55C21" w:rsidRDefault="00F55C21" w:rsidP="00F55C21">
      <w:pPr>
        <w:spacing w:line="276" w:lineRule="auto"/>
        <w:ind w:firstLine="720"/>
        <w:jc w:val="both"/>
        <w:rPr>
          <w:sz w:val="24"/>
        </w:rPr>
      </w:pPr>
    </w:p>
    <w:p w:rsidR="00F55C21" w:rsidRDefault="00F55C21" w:rsidP="00885642">
      <w:pPr>
        <w:spacing w:line="276" w:lineRule="auto"/>
        <w:ind w:firstLine="720"/>
        <w:jc w:val="both"/>
        <w:rPr>
          <w:sz w:val="24"/>
        </w:rPr>
      </w:pPr>
      <w:r w:rsidRPr="00E21FA3">
        <w:rPr>
          <w:sz w:val="24"/>
        </w:rPr>
        <w:t>IT IS FURTHER ORDERED, ADJUDGED</w:t>
      </w:r>
      <w:r w:rsidR="00885642">
        <w:rPr>
          <w:sz w:val="24"/>
        </w:rPr>
        <w:t>,</w:t>
      </w:r>
      <w:r w:rsidRPr="00E21FA3">
        <w:rPr>
          <w:sz w:val="24"/>
        </w:rPr>
        <w:t xml:space="preserve"> AND DECREED that </w:t>
      </w:r>
      <w:r>
        <w:rPr>
          <w:sz w:val="24"/>
        </w:rPr>
        <w:t xml:space="preserve">any action of the </w:t>
      </w:r>
      <w:r w:rsidR="00885642">
        <w:rPr>
          <w:sz w:val="24"/>
        </w:rPr>
        <w:t xml:space="preserve">Juvenile Court that is the subject of this order </w:t>
      </w:r>
      <w:r w:rsidRPr="00E21FA3">
        <w:rPr>
          <w:sz w:val="24"/>
        </w:rPr>
        <w:t xml:space="preserve">is hereby vacated, and the proceedings in </w:t>
      </w:r>
      <w:r>
        <w:rPr>
          <w:sz w:val="24"/>
        </w:rPr>
        <w:t xml:space="preserve">all such </w:t>
      </w:r>
      <w:r w:rsidRPr="00E21FA3">
        <w:rPr>
          <w:sz w:val="24"/>
        </w:rPr>
        <w:t xml:space="preserve">causes are hereby dismissed and treated for all purposes as if they never had occurred and all </w:t>
      </w:r>
      <w:r>
        <w:rPr>
          <w:sz w:val="24"/>
        </w:rPr>
        <w:t>pub</w:t>
      </w:r>
      <w:r w:rsidRPr="00E21FA3">
        <w:rPr>
          <w:sz w:val="24"/>
        </w:rPr>
        <w:t>lic or private agencies, institutions</w:t>
      </w:r>
      <w:r>
        <w:rPr>
          <w:sz w:val="24"/>
        </w:rPr>
        <w:t>,</w:t>
      </w:r>
      <w:r w:rsidRPr="00E21FA3">
        <w:rPr>
          <w:sz w:val="24"/>
        </w:rPr>
        <w:t xml:space="preserve"> and officials </w:t>
      </w:r>
      <w:r>
        <w:rPr>
          <w:sz w:val="24"/>
        </w:rPr>
        <w:t xml:space="preserve">named in this order </w:t>
      </w:r>
      <w:r w:rsidRPr="00E21FA3">
        <w:rPr>
          <w:sz w:val="24"/>
        </w:rPr>
        <w:t>shall reply, upon inquiry, that no files and/or records exist with respect to this juvenile.</w:t>
      </w:r>
    </w:p>
    <w:p w:rsidR="00F55C21" w:rsidRPr="00E21FA3" w:rsidRDefault="00F55C21" w:rsidP="00F55C21">
      <w:pPr>
        <w:spacing w:line="276" w:lineRule="auto"/>
        <w:jc w:val="both"/>
        <w:rPr>
          <w:sz w:val="24"/>
        </w:rPr>
      </w:pPr>
    </w:p>
    <w:p w:rsidR="00F55C21" w:rsidRPr="00E21FA3" w:rsidRDefault="00F55C21" w:rsidP="00F55C21">
      <w:pPr>
        <w:spacing w:line="276" w:lineRule="auto"/>
        <w:jc w:val="both"/>
        <w:rPr>
          <w:b/>
          <w:sz w:val="24"/>
          <w:u w:val="single"/>
        </w:rPr>
      </w:pPr>
      <w:r>
        <w:rPr>
          <w:b/>
          <w:sz w:val="24"/>
          <w:u w:val="single"/>
        </w:rPr>
        <w:t>SUBSEQUENT ACCESS</w:t>
      </w:r>
    </w:p>
    <w:p w:rsidR="00F55C21" w:rsidRDefault="00F55C21" w:rsidP="00F55C21">
      <w:pPr>
        <w:spacing w:line="276" w:lineRule="auto"/>
        <w:ind w:firstLine="720"/>
        <w:jc w:val="both"/>
        <w:rPr>
          <w:sz w:val="24"/>
        </w:rPr>
      </w:pPr>
    </w:p>
    <w:p w:rsidR="00F55C21" w:rsidRDefault="00F55C21" w:rsidP="00F55C21">
      <w:pPr>
        <w:spacing w:line="276" w:lineRule="auto"/>
        <w:ind w:firstLine="720"/>
        <w:jc w:val="both"/>
        <w:rPr>
          <w:sz w:val="24"/>
        </w:rPr>
      </w:pPr>
      <w:r w:rsidRPr="003B20F4">
        <w:rPr>
          <w:sz w:val="24"/>
        </w:rPr>
        <w:t>IT IS FURTHER ORDERED that the PARTY, both personally and/or by way of counsel</w:t>
      </w:r>
      <w:r>
        <w:rPr>
          <w:sz w:val="24"/>
        </w:rPr>
        <w:t>,</w:t>
      </w:r>
      <w:r w:rsidRPr="003B20F4">
        <w:rPr>
          <w:sz w:val="24"/>
        </w:rPr>
        <w:t xml:space="preserve"> shall </w:t>
      </w:r>
      <w:r w:rsidR="00885642">
        <w:rPr>
          <w:sz w:val="24"/>
        </w:rPr>
        <w:t xml:space="preserve">be entitled, upon request, to have the current or former possessors confirm whether or not the records have been sealed in accordance with the law and this Order. </w:t>
      </w:r>
    </w:p>
    <w:p w:rsidR="00F55C21" w:rsidRDefault="00F55C21" w:rsidP="00F55C21">
      <w:pPr>
        <w:spacing w:line="276" w:lineRule="auto"/>
        <w:jc w:val="both"/>
        <w:rPr>
          <w:sz w:val="24"/>
        </w:rPr>
      </w:pPr>
    </w:p>
    <w:p w:rsidR="00F55C21" w:rsidRPr="00E21FA3" w:rsidRDefault="00F55C21" w:rsidP="00F55C21">
      <w:pPr>
        <w:spacing w:line="276" w:lineRule="auto"/>
        <w:jc w:val="both"/>
        <w:rPr>
          <w:b/>
          <w:bCs/>
          <w:iCs/>
          <w:sz w:val="24"/>
          <w:u w:val="single"/>
        </w:rPr>
      </w:pPr>
      <w:r w:rsidRPr="00E21FA3">
        <w:rPr>
          <w:b/>
          <w:bCs/>
          <w:iCs/>
          <w:sz w:val="24"/>
          <w:u w:val="single"/>
        </w:rPr>
        <w:t>CLARIFYING ORDERS</w:t>
      </w:r>
    </w:p>
    <w:p w:rsidR="00F55C21" w:rsidRDefault="00F55C21" w:rsidP="00F55C21">
      <w:pPr>
        <w:spacing w:line="276" w:lineRule="auto"/>
        <w:ind w:firstLine="720"/>
        <w:jc w:val="both"/>
        <w:rPr>
          <w:sz w:val="24"/>
        </w:rPr>
      </w:pPr>
    </w:p>
    <w:p w:rsidR="00F55C21" w:rsidRPr="00E21FA3" w:rsidRDefault="00F55C21" w:rsidP="00F55C21">
      <w:pPr>
        <w:spacing w:line="276" w:lineRule="auto"/>
        <w:ind w:firstLine="720"/>
        <w:jc w:val="both"/>
        <w:rPr>
          <w:sz w:val="24"/>
        </w:rPr>
      </w:pPr>
      <w:r w:rsidRPr="00E21FA3">
        <w:rPr>
          <w:sz w:val="24"/>
        </w:rPr>
        <w:t xml:space="preserve">Without affecting the finality of this Order Sealing Files and Records, this Court expressly reserves the right to make any Orders necessary to clarify and enforce this Order.  </w:t>
      </w:r>
    </w:p>
    <w:p w:rsidR="00F55C21" w:rsidRDefault="00F55C21" w:rsidP="00F55C21">
      <w:pPr>
        <w:spacing w:line="276" w:lineRule="auto"/>
        <w:jc w:val="both"/>
        <w:rPr>
          <w:sz w:val="24"/>
        </w:rPr>
      </w:pPr>
    </w:p>
    <w:p w:rsidR="00F55C21" w:rsidRPr="00950260" w:rsidRDefault="00F55C21" w:rsidP="00F55C21">
      <w:pPr>
        <w:spacing w:line="276" w:lineRule="auto"/>
        <w:ind w:firstLine="720"/>
        <w:rPr>
          <w:sz w:val="24"/>
          <w:szCs w:val="24"/>
        </w:rPr>
      </w:pPr>
      <w:r>
        <w:rPr>
          <w:sz w:val="24"/>
          <w:szCs w:val="24"/>
        </w:rPr>
        <w:lastRenderedPageBreak/>
        <w:t xml:space="preserve">IT IS FURTHER ORDERED that this sealing proceeding </w:t>
      </w:r>
      <w:r w:rsidR="00885642">
        <w:rPr>
          <w:sz w:val="24"/>
          <w:szCs w:val="24"/>
        </w:rPr>
        <w:t>and this Order may not be disclosed except as provided by law</w:t>
      </w:r>
      <w:r>
        <w:rPr>
          <w:sz w:val="24"/>
          <w:szCs w:val="24"/>
        </w:rPr>
        <w:t>.</w:t>
      </w:r>
    </w:p>
    <w:p w:rsidR="00F55C21" w:rsidRPr="00733189" w:rsidRDefault="00F55C21" w:rsidP="00F55C21">
      <w:pPr>
        <w:spacing w:line="276" w:lineRule="auto"/>
      </w:pPr>
    </w:p>
    <w:p w:rsidR="00F55C21" w:rsidRDefault="00F55C21" w:rsidP="00F55C21">
      <w:pPr>
        <w:pStyle w:val="BodyText"/>
        <w:spacing w:line="276" w:lineRule="auto"/>
      </w:pPr>
      <w:r>
        <w:t>Signed the ____________ day of __________________, _________.</w:t>
      </w:r>
    </w:p>
    <w:p w:rsidR="00F55C21" w:rsidRDefault="00F55C21" w:rsidP="00F55C21">
      <w:pPr>
        <w:pStyle w:val="BodyText"/>
        <w:spacing w:line="276" w:lineRule="auto"/>
      </w:pPr>
    </w:p>
    <w:p w:rsidR="00F55C21" w:rsidRDefault="00F55C21" w:rsidP="00F55C21">
      <w:pPr>
        <w:pStyle w:val="BodyText"/>
        <w:spacing w:line="276" w:lineRule="auto"/>
      </w:pPr>
    </w:p>
    <w:p w:rsidR="00F55C21" w:rsidRDefault="00F55C21" w:rsidP="00F55C21">
      <w:pPr>
        <w:spacing w:line="276" w:lineRule="auto"/>
        <w:ind w:left="720"/>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F55C21" w:rsidRDefault="00F55C21" w:rsidP="00F55C21">
      <w:pPr>
        <w:spacing w:line="276"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JUDGE PRESIDING</w:t>
      </w:r>
    </w:p>
    <w:p w:rsidR="006339D8" w:rsidRDefault="006339D8" w:rsidP="00F55C21">
      <w:pPr>
        <w:spacing w:line="276" w:lineRule="auto"/>
        <w:rPr>
          <w:sz w:val="24"/>
        </w:rPr>
      </w:pPr>
    </w:p>
    <w:sectPr w:rsidR="006339D8">
      <w:type w:val="continuous"/>
      <w:pgSz w:w="12240" w:h="15840"/>
      <w:pgMar w:top="1008" w:right="144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6E" w:rsidRDefault="0021556E" w:rsidP="00F71445">
      <w:r>
        <w:separator/>
      </w:r>
    </w:p>
  </w:endnote>
  <w:endnote w:type="continuationSeparator" w:id="0">
    <w:p w:rsidR="0021556E" w:rsidRDefault="0021556E" w:rsidP="00F7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45" w:rsidRDefault="00F71445">
    <w:pPr>
      <w:pStyle w:val="Footer"/>
    </w:pPr>
    <w:r>
      <w:t>Order Sealing Records Without Application – Delinquent Conduct</w:t>
    </w:r>
  </w:p>
  <w:p w:rsidR="00DD6340" w:rsidRDefault="00DD6340">
    <w:pPr>
      <w:pStyle w:val="Footer"/>
    </w:pPr>
    <w:r>
      <w:t>Prepared April 2023</w:t>
    </w:r>
  </w:p>
  <w:p w:rsidR="00F71445" w:rsidRDefault="00F7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6E" w:rsidRDefault="0021556E" w:rsidP="00F71445">
      <w:r>
        <w:separator/>
      </w:r>
    </w:p>
  </w:footnote>
  <w:footnote w:type="continuationSeparator" w:id="0">
    <w:p w:rsidR="0021556E" w:rsidRDefault="0021556E" w:rsidP="00F7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318"/>
    <w:multiLevelType w:val="hybridMultilevel"/>
    <w:tmpl w:val="5314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0CA"/>
    <w:multiLevelType w:val="hybridMultilevel"/>
    <w:tmpl w:val="0E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6CA"/>
    <w:multiLevelType w:val="hybridMultilevel"/>
    <w:tmpl w:val="8E34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1D3B"/>
    <w:multiLevelType w:val="hybridMultilevel"/>
    <w:tmpl w:val="116EFA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50B62"/>
    <w:multiLevelType w:val="hybridMultilevel"/>
    <w:tmpl w:val="5C988896"/>
    <w:lvl w:ilvl="0" w:tplc="91DE9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93825"/>
    <w:multiLevelType w:val="hybridMultilevel"/>
    <w:tmpl w:val="5EA8E7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5E43DA"/>
    <w:multiLevelType w:val="singleLevel"/>
    <w:tmpl w:val="92A2DA0C"/>
    <w:lvl w:ilvl="0">
      <w:start w:val="1"/>
      <w:numFmt w:val="upperLetter"/>
      <w:lvlText w:val="%1."/>
      <w:lvlJc w:val="left"/>
      <w:pPr>
        <w:tabs>
          <w:tab w:val="num" w:pos="1080"/>
        </w:tabs>
        <w:ind w:left="1080" w:hanging="360"/>
      </w:pPr>
      <w:rPr>
        <w:rFonts w:hint="default"/>
      </w:rPr>
    </w:lvl>
  </w:abstractNum>
  <w:abstractNum w:abstractNumId="7" w15:restartNumberingAfterBreak="0">
    <w:nsid w:val="3DE77806"/>
    <w:multiLevelType w:val="hybridMultilevel"/>
    <w:tmpl w:val="0E32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3C5D"/>
    <w:multiLevelType w:val="singleLevel"/>
    <w:tmpl w:val="953E13C0"/>
    <w:lvl w:ilvl="0">
      <w:start w:val="1"/>
      <w:numFmt w:val="upperLetter"/>
      <w:pStyle w:val="Heading2"/>
      <w:lvlText w:val="%1."/>
      <w:lvlJc w:val="left"/>
      <w:pPr>
        <w:tabs>
          <w:tab w:val="num" w:pos="1080"/>
        </w:tabs>
        <w:ind w:left="1080" w:hanging="360"/>
      </w:pPr>
      <w:rPr>
        <w:rFonts w:hint="default"/>
      </w:rPr>
    </w:lvl>
  </w:abstractNum>
  <w:abstractNum w:abstractNumId="9" w15:restartNumberingAfterBreak="0">
    <w:nsid w:val="48564149"/>
    <w:multiLevelType w:val="singleLevel"/>
    <w:tmpl w:val="867A65FA"/>
    <w:lvl w:ilvl="0">
      <w:start w:val="1"/>
      <w:numFmt w:val="decimal"/>
      <w:lvlText w:val="%1."/>
      <w:lvlJc w:val="left"/>
      <w:pPr>
        <w:tabs>
          <w:tab w:val="num" w:pos="720"/>
        </w:tabs>
        <w:ind w:left="720" w:hanging="720"/>
      </w:pPr>
      <w:rPr>
        <w:rFonts w:hint="default"/>
      </w:rPr>
    </w:lvl>
  </w:abstractNum>
  <w:abstractNum w:abstractNumId="10" w15:restartNumberingAfterBreak="0">
    <w:nsid w:val="4BE25E3A"/>
    <w:multiLevelType w:val="hybridMultilevel"/>
    <w:tmpl w:val="6B7A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76CF5"/>
    <w:multiLevelType w:val="multilevel"/>
    <w:tmpl w:val="3CAC17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FF91513"/>
    <w:multiLevelType w:val="hybridMultilevel"/>
    <w:tmpl w:val="6FEE7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E6DAA"/>
    <w:multiLevelType w:val="hybridMultilevel"/>
    <w:tmpl w:val="E9200CE2"/>
    <w:lvl w:ilvl="0" w:tplc="D45AFD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EB2476"/>
    <w:multiLevelType w:val="hybridMultilevel"/>
    <w:tmpl w:val="336C04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B3787F"/>
    <w:multiLevelType w:val="singleLevel"/>
    <w:tmpl w:val="C31C86E8"/>
    <w:lvl w:ilvl="0">
      <w:start w:val="1"/>
      <w:numFmt w:val="decimal"/>
      <w:lvlText w:val="%1."/>
      <w:lvlJc w:val="left"/>
      <w:pPr>
        <w:tabs>
          <w:tab w:val="num" w:pos="720"/>
        </w:tabs>
        <w:ind w:left="720" w:hanging="720"/>
      </w:pPr>
      <w:rPr>
        <w:rFonts w:hint="default"/>
      </w:rPr>
    </w:lvl>
  </w:abstractNum>
  <w:num w:numId="1">
    <w:abstractNumId w:val="11"/>
  </w:num>
  <w:num w:numId="2">
    <w:abstractNumId w:val="9"/>
  </w:num>
  <w:num w:numId="3">
    <w:abstractNumId w:val="15"/>
  </w:num>
  <w:num w:numId="4">
    <w:abstractNumId w:val="6"/>
  </w:num>
  <w:num w:numId="5">
    <w:abstractNumId w:val="8"/>
  </w:num>
  <w:num w:numId="6">
    <w:abstractNumId w:val="13"/>
  </w:num>
  <w:num w:numId="7">
    <w:abstractNumId w:val="14"/>
  </w:num>
  <w:num w:numId="8">
    <w:abstractNumId w:val="3"/>
  </w:num>
  <w:num w:numId="9">
    <w:abstractNumId w:val="5"/>
  </w:num>
  <w:num w:numId="10">
    <w:abstractNumId w:val="12"/>
  </w:num>
  <w:num w:numId="11">
    <w:abstractNumId w:val="10"/>
  </w:num>
  <w:num w:numId="12">
    <w:abstractNumId w:val="0"/>
  </w:num>
  <w:num w:numId="13">
    <w:abstractNumId w:val="1"/>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5"/>
    <w:rsid w:val="000243DB"/>
    <w:rsid w:val="00063C5A"/>
    <w:rsid w:val="00076281"/>
    <w:rsid w:val="000A32B3"/>
    <w:rsid w:val="001A277F"/>
    <w:rsid w:val="001A5C77"/>
    <w:rsid w:val="001E4E72"/>
    <w:rsid w:val="00214CFB"/>
    <w:rsid w:val="0021556E"/>
    <w:rsid w:val="002434D8"/>
    <w:rsid w:val="00246231"/>
    <w:rsid w:val="00282C85"/>
    <w:rsid w:val="003B20F4"/>
    <w:rsid w:val="0043179A"/>
    <w:rsid w:val="004579C4"/>
    <w:rsid w:val="0047567C"/>
    <w:rsid w:val="004C6814"/>
    <w:rsid w:val="004F55CE"/>
    <w:rsid w:val="00551E9D"/>
    <w:rsid w:val="005A1EB8"/>
    <w:rsid w:val="005D4E5B"/>
    <w:rsid w:val="005E5893"/>
    <w:rsid w:val="00620494"/>
    <w:rsid w:val="006339D8"/>
    <w:rsid w:val="006E1478"/>
    <w:rsid w:val="00733189"/>
    <w:rsid w:val="00846BB3"/>
    <w:rsid w:val="00885642"/>
    <w:rsid w:val="008E5D3D"/>
    <w:rsid w:val="0091179D"/>
    <w:rsid w:val="00950260"/>
    <w:rsid w:val="00985908"/>
    <w:rsid w:val="009E2A59"/>
    <w:rsid w:val="00A4266C"/>
    <w:rsid w:val="00A7343A"/>
    <w:rsid w:val="00A8566F"/>
    <w:rsid w:val="00AA3074"/>
    <w:rsid w:val="00AC4E93"/>
    <w:rsid w:val="00B54B17"/>
    <w:rsid w:val="00B62330"/>
    <w:rsid w:val="00C60C55"/>
    <w:rsid w:val="00D21791"/>
    <w:rsid w:val="00D34756"/>
    <w:rsid w:val="00DD6340"/>
    <w:rsid w:val="00E03DC8"/>
    <w:rsid w:val="00E27253"/>
    <w:rsid w:val="00E76691"/>
    <w:rsid w:val="00E94126"/>
    <w:rsid w:val="00EB028E"/>
    <w:rsid w:val="00EC062B"/>
    <w:rsid w:val="00F01412"/>
    <w:rsid w:val="00F5127B"/>
    <w:rsid w:val="00F55C21"/>
    <w:rsid w:val="00F71445"/>
    <w:rsid w:val="00FC07BA"/>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CA80DD"/>
  <w15:chartTrackingRefBased/>
  <w15:docId w15:val="{1FE9F452-7AAD-4C42-ABB2-6836C5CE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numPr>
        <w:numId w:val="5"/>
      </w:numPr>
      <w:tabs>
        <w:tab w:val="clear" w:pos="1080"/>
        <w:tab w:val="left" w:pos="720"/>
        <w:tab w:val="left" w:pos="1440"/>
      </w:tabs>
      <w:spacing w:line="360" w:lineRule="auto"/>
      <w:jc w:val="both"/>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pPr>
      <w:jc w:val="both"/>
    </w:pPr>
    <w:rPr>
      <w:sz w:val="24"/>
    </w:rPr>
  </w:style>
  <w:style w:type="paragraph" w:styleId="BodyText">
    <w:name w:val="Body Text"/>
    <w:basedOn w:val="Normal"/>
    <w:rPr>
      <w:sz w:val="24"/>
    </w:rPr>
  </w:style>
  <w:style w:type="paragraph" w:styleId="BalloonText">
    <w:name w:val="Balloon Text"/>
    <w:basedOn w:val="Normal"/>
    <w:semiHidden/>
    <w:rsid w:val="00063C5A"/>
    <w:rPr>
      <w:rFonts w:ascii="Tahoma" w:hAnsi="Tahoma" w:cs="Tahoma"/>
      <w:sz w:val="16"/>
      <w:szCs w:val="16"/>
    </w:rPr>
  </w:style>
  <w:style w:type="paragraph" w:styleId="ListParagraph">
    <w:name w:val="List Paragraph"/>
    <w:basedOn w:val="Normal"/>
    <w:uiPriority w:val="34"/>
    <w:qFormat/>
    <w:rsid w:val="0047567C"/>
    <w:pPr>
      <w:ind w:left="720"/>
    </w:pPr>
  </w:style>
  <w:style w:type="paragraph" w:customStyle="1" w:styleId="left">
    <w:name w:val="left"/>
    <w:basedOn w:val="Normal"/>
    <w:rsid w:val="00D21791"/>
    <w:pPr>
      <w:spacing w:line="360" w:lineRule="atLeast"/>
    </w:pPr>
    <w:rPr>
      <w:rFonts w:ascii="Courier New" w:hAnsi="Courier New" w:cs="Courier New"/>
      <w:sz w:val="24"/>
      <w:szCs w:val="24"/>
    </w:rPr>
  </w:style>
  <w:style w:type="character" w:styleId="Hyperlink">
    <w:name w:val="Hyperlink"/>
    <w:uiPriority w:val="99"/>
    <w:unhideWhenUsed/>
    <w:rsid w:val="005D4E5B"/>
    <w:rPr>
      <w:strike w:val="0"/>
      <w:dstrike w:val="0"/>
      <w:color w:val="0000FF"/>
      <w:u w:val="none"/>
      <w:effect w:val="none"/>
    </w:rPr>
  </w:style>
  <w:style w:type="paragraph" w:styleId="Header">
    <w:name w:val="header"/>
    <w:basedOn w:val="Normal"/>
    <w:link w:val="HeaderChar"/>
    <w:rsid w:val="00F71445"/>
    <w:pPr>
      <w:tabs>
        <w:tab w:val="center" w:pos="4680"/>
        <w:tab w:val="right" w:pos="9360"/>
      </w:tabs>
    </w:pPr>
  </w:style>
  <w:style w:type="character" w:customStyle="1" w:styleId="HeaderChar">
    <w:name w:val="Header Char"/>
    <w:basedOn w:val="DefaultParagraphFont"/>
    <w:link w:val="Header"/>
    <w:rsid w:val="00F71445"/>
  </w:style>
  <w:style w:type="paragraph" w:styleId="Footer">
    <w:name w:val="footer"/>
    <w:basedOn w:val="Normal"/>
    <w:link w:val="FooterChar"/>
    <w:uiPriority w:val="99"/>
    <w:rsid w:val="00F71445"/>
    <w:pPr>
      <w:tabs>
        <w:tab w:val="center" w:pos="4680"/>
        <w:tab w:val="right" w:pos="9360"/>
      </w:tabs>
    </w:pPr>
  </w:style>
  <w:style w:type="character" w:customStyle="1" w:styleId="FooterChar">
    <w:name w:val="Footer Char"/>
    <w:basedOn w:val="DefaultParagraphFont"/>
    <w:link w:val="Footer"/>
    <w:uiPriority w:val="99"/>
    <w:rsid w:val="00F7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56711">
      <w:bodyDiv w:val="1"/>
      <w:marLeft w:val="0"/>
      <w:marRight w:val="0"/>
      <w:marTop w:val="0"/>
      <w:marBottom w:val="0"/>
      <w:divBdr>
        <w:top w:val="none" w:sz="0" w:space="0" w:color="auto"/>
        <w:left w:val="none" w:sz="0" w:space="0" w:color="auto"/>
        <w:bottom w:val="none" w:sz="0" w:space="0" w:color="auto"/>
        <w:right w:val="none" w:sz="0" w:space="0" w:color="auto"/>
      </w:divBdr>
    </w:div>
    <w:div w:id="1382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5000-FA3D-479B-85F5-3CE63194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CAUSE NO</vt:lpstr>
    </vt:vector>
  </TitlesOfParts>
  <Company>Humphreys &amp; Peterson Law Firm, P.L.L.C.</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Laura A. Peterson</dc:creator>
  <cp:keywords/>
  <cp:lastModifiedBy>Kaci S Singer</cp:lastModifiedBy>
  <cp:revision>2</cp:revision>
  <cp:lastPrinted>2015-08-13T20:51:00Z</cp:lastPrinted>
  <dcterms:created xsi:type="dcterms:W3CDTF">2023-04-27T18:48:00Z</dcterms:created>
  <dcterms:modified xsi:type="dcterms:W3CDTF">2023-04-27T18:48:00Z</dcterms:modified>
</cp:coreProperties>
</file>