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0" w:type="pct"/>
        <w:tblInd w:w="108" w:type="dxa"/>
        <w:tblLook w:val="04A0" w:firstRow="1" w:lastRow="0" w:firstColumn="1" w:lastColumn="0" w:noHBand="0" w:noVBand="1"/>
      </w:tblPr>
      <w:tblGrid>
        <w:gridCol w:w="10090"/>
      </w:tblGrid>
      <w:tr w:rsidR="00AB2835" w:rsidRPr="009004AF">
        <w:trPr>
          <w:trHeight w:val="540"/>
        </w:trPr>
        <w:tc>
          <w:tcPr>
            <w:tcW w:w="5000" w:type="pct"/>
            <w:vAlign w:val="center"/>
            <w:hideMark/>
          </w:tcPr>
          <w:p w:rsidR="00AB2835" w:rsidRPr="009004AF" w:rsidRDefault="00AB2835">
            <w:pPr>
              <w:widowControl w:val="0"/>
              <w:spacing w:after="0" w:line="240" w:lineRule="auto"/>
              <w:ind w:right="-108"/>
              <w:rPr>
                <w:rFonts w:ascii="Times New Roman" w:eastAsia="Times New Roman" w:hAnsi="Times New Roman"/>
                <w:sz w:val="18"/>
                <w:szCs w:val="18"/>
              </w:rPr>
            </w:pPr>
            <w:r w:rsidRPr="009004AF">
              <w:rPr>
                <w:rFonts w:ascii="Times New Roman" w:eastAsia="Times New Roman" w:hAnsi="Times New Roman"/>
                <w:sz w:val="18"/>
                <w:szCs w:val="18"/>
              </w:rPr>
              <w:t>NOTICE: THIS DOCUMENT CONTAINS SENSITIVE DATA</w:t>
            </w:r>
          </w:p>
        </w:tc>
      </w:tr>
      <w:tr w:rsidR="00AB2835" w:rsidRPr="009004AF">
        <w:trPr>
          <w:trHeight w:val="20"/>
        </w:trPr>
        <w:tc>
          <w:tcPr>
            <w:tcW w:w="5000" w:type="pct"/>
            <w:vAlign w:val="center"/>
            <w:hideMark/>
          </w:tcPr>
          <w:p w:rsidR="00AB2835" w:rsidRPr="009004AF" w:rsidRDefault="00AB2835">
            <w:pPr>
              <w:spacing w:line="480" w:lineRule="auto"/>
              <w:jc w:val="center"/>
              <w:rPr>
                <w:rFonts w:ascii="Times New Roman" w:hAnsi="Times New Roman"/>
              </w:rPr>
            </w:pPr>
            <w:r w:rsidRPr="009004AF">
              <w:rPr>
                <w:rFonts w:ascii="Times New Roman" w:hAnsi="Times New Roman"/>
              </w:rPr>
              <w:t>CAUSE NO. __________</w:t>
            </w:r>
          </w:p>
          <w:tbl>
            <w:tblPr>
              <w:tblW w:w="0" w:type="auto"/>
              <w:tblLook w:val="04A0" w:firstRow="1" w:lastRow="0" w:firstColumn="1" w:lastColumn="0" w:noHBand="0" w:noVBand="1"/>
            </w:tblPr>
            <w:tblGrid>
              <w:gridCol w:w="4675"/>
              <w:gridCol w:w="4675"/>
            </w:tblGrid>
            <w:tr w:rsidR="00AB2835" w:rsidRPr="009004AF">
              <w:tc>
                <w:tcPr>
                  <w:tcW w:w="4675" w:type="dxa"/>
                  <w:hideMark/>
                </w:tcPr>
                <w:p w:rsidR="00AB2835" w:rsidRPr="009004AF" w:rsidRDefault="00AB2835">
                  <w:pPr>
                    <w:spacing w:after="0" w:line="240" w:lineRule="auto"/>
                    <w:rPr>
                      <w:rFonts w:ascii="Times New Roman" w:hAnsi="Times New Roman"/>
                    </w:rPr>
                  </w:pPr>
                  <w:r w:rsidRPr="009004AF">
                    <w:rPr>
                      <w:rFonts w:ascii="Times New Roman" w:hAnsi="Times New Roman"/>
                    </w:rPr>
                    <w:t>IN THE MATTER OF</w:t>
                  </w:r>
                </w:p>
              </w:tc>
              <w:tc>
                <w:tcPr>
                  <w:tcW w:w="4675" w:type="dxa"/>
                  <w:hideMark/>
                </w:tcPr>
                <w:p w:rsidR="00AB2835" w:rsidRPr="009004AF" w:rsidRDefault="00AB2835">
                  <w:pPr>
                    <w:spacing w:after="0" w:line="240" w:lineRule="auto"/>
                    <w:jc w:val="right"/>
                    <w:rPr>
                      <w:rFonts w:ascii="Times New Roman" w:hAnsi="Times New Roman"/>
                    </w:rPr>
                  </w:pPr>
                  <w:r w:rsidRPr="009004AF">
                    <w:rPr>
                      <w:rFonts w:ascii="Times New Roman" w:hAnsi="Times New Roman"/>
                    </w:rPr>
                    <w:t>IN THE _____ COURT</w:t>
                  </w:r>
                </w:p>
              </w:tc>
            </w:tr>
            <w:tr w:rsidR="00AB2835" w:rsidRPr="009004AF">
              <w:tc>
                <w:tcPr>
                  <w:tcW w:w="4675" w:type="dxa"/>
                </w:tcPr>
                <w:p w:rsidR="00AB2835" w:rsidRPr="009004AF" w:rsidRDefault="00AB2835">
                  <w:pPr>
                    <w:spacing w:after="0" w:line="240" w:lineRule="auto"/>
                    <w:rPr>
                      <w:rFonts w:ascii="Times New Roman" w:hAnsi="Times New Roman"/>
                    </w:rPr>
                  </w:pPr>
                </w:p>
              </w:tc>
              <w:tc>
                <w:tcPr>
                  <w:tcW w:w="4675" w:type="dxa"/>
                </w:tcPr>
                <w:p w:rsidR="00AB2835" w:rsidRPr="009004AF" w:rsidRDefault="00AB2835">
                  <w:pPr>
                    <w:spacing w:after="0" w:line="240" w:lineRule="auto"/>
                    <w:rPr>
                      <w:rFonts w:ascii="Times New Roman" w:hAnsi="Times New Roman"/>
                    </w:rPr>
                  </w:pPr>
                </w:p>
              </w:tc>
            </w:tr>
            <w:tr w:rsidR="00AB2835" w:rsidRPr="009004AF">
              <w:tc>
                <w:tcPr>
                  <w:tcW w:w="4675" w:type="dxa"/>
                </w:tcPr>
                <w:p w:rsidR="00AB2835" w:rsidRPr="009004AF" w:rsidRDefault="00AB2835">
                  <w:pPr>
                    <w:spacing w:after="0" w:line="240" w:lineRule="auto"/>
                    <w:rPr>
                      <w:rFonts w:ascii="Times New Roman" w:hAnsi="Times New Roman"/>
                    </w:rPr>
                  </w:pPr>
                </w:p>
              </w:tc>
              <w:tc>
                <w:tcPr>
                  <w:tcW w:w="4675" w:type="dxa"/>
                  <w:hideMark/>
                </w:tcPr>
                <w:p w:rsidR="00AB2835" w:rsidRPr="009004AF" w:rsidRDefault="00AB2835">
                  <w:pPr>
                    <w:spacing w:after="0" w:line="240" w:lineRule="auto"/>
                    <w:jc w:val="right"/>
                    <w:rPr>
                      <w:rFonts w:ascii="Times New Roman" w:hAnsi="Times New Roman"/>
                    </w:rPr>
                  </w:pPr>
                  <w:r w:rsidRPr="009004AF">
                    <w:rPr>
                      <w:rFonts w:ascii="Times New Roman" w:hAnsi="Times New Roman"/>
                    </w:rPr>
                    <w:t>OF _____ COUNTY, TEXAS</w:t>
                  </w:r>
                </w:p>
              </w:tc>
            </w:tr>
            <w:tr w:rsidR="00AB2835" w:rsidRPr="009004AF">
              <w:tc>
                <w:tcPr>
                  <w:tcW w:w="4675" w:type="dxa"/>
                </w:tcPr>
                <w:p w:rsidR="00AB2835" w:rsidRPr="009004AF" w:rsidRDefault="00AB2835">
                  <w:pPr>
                    <w:spacing w:after="0" w:line="240" w:lineRule="auto"/>
                    <w:rPr>
                      <w:rFonts w:ascii="Times New Roman" w:hAnsi="Times New Roman"/>
                    </w:rPr>
                  </w:pPr>
                </w:p>
              </w:tc>
              <w:tc>
                <w:tcPr>
                  <w:tcW w:w="4675" w:type="dxa"/>
                </w:tcPr>
                <w:p w:rsidR="00AB2835" w:rsidRPr="009004AF" w:rsidRDefault="00AB2835">
                  <w:pPr>
                    <w:spacing w:after="0" w:line="240" w:lineRule="auto"/>
                    <w:rPr>
                      <w:rFonts w:ascii="Times New Roman" w:hAnsi="Times New Roman"/>
                    </w:rPr>
                  </w:pPr>
                </w:p>
              </w:tc>
            </w:tr>
            <w:tr w:rsidR="00AB2835" w:rsidRPr="009004AF">
              <w:tc>
                <w:tcPr>
                  <w:tcW w:w="4675" w:type="dxa"/>
                  <w:hideMark/>
                </w:tcPr>
                <w:p w:rsidR="00AB2835" w:rsidRPr="009004AF" w:rsidRDefault="00AB2835">
                  <w:pPr>
                    <w:spacing w:after="0" w:line="240" w:lineRule="auto"/>
                    <w:rPr>
                      <w:rFonts w:ascii="Times New Roman" w:hAnsi="Times New Roman"/>
                    </w:rPr>
                  </w:pPr>
                  <w:r w:rsidRPr="009004AF">
                    <w:rPr>
                      <w:rFonts w:ascii="Times New Roman" w:hAnsi="Times New Roman"/>
                    </w:rPr>
                    <w:t>__________</w:t>
                  </w:r>
                </w:p>
              </w:tc>
              <w:tc>
                <w:tcPr>
                  <w:tcW w:w="4675" w:type="dxa"/>
                  <w:hideMark/>
                </w:tcPr>
                <w:p w:rsidR="00AB2835" w:rsidRPr="009004AF" w:rsidRDefault="00AB2835">
                  <w:pPr>
                    <w:spacing w:after="0" w:line="240" w:lineRule="auto"/>
                    <w:jc w:val="right"/>
                    <w:rPr>
                      <w:rFonts w:ascii="Times New Roman" w:hAnsi="Times New Roman"/>
                    </w:rPr>
                  </w:pPr>
                  <w:r w:rsidRPr="009004AF">
                    <w:rPr>
                      <w:rFonts w:ascii="Times New Roman" w:hAnsi="Times New Roman"/>
                    </w:rPr>
                    <w:t>SITTING AS A JUVENILE COURT</w:t>
                  </w:r>
                </w:p>
              </w:tc>
            </w:tr>
          </w:tbl>
          <w:p w:rsidR="00AB2835" w:rsidRPr="009004AF" w:rsidRDefault="00AB2835">
            <w:pPr>
              <w:widowControl w:val="0"/>
              <w:spacing w:after="0" w:line="240" w:lineRule="auto"/>
              <w:ind w:right="-108"/>
              <w:rPr>
                <w:rFonts w:ascii="Times New Roman" w:eastAsia="Times New Roman" w:hAnsi="Times New Roman"/>
                <w:sz w:val="24"/>
                <w:szCs w:val="24"/>
              </w:rPr>
            </w:pPr>
          </w:p>
        </w:tc>
      </w:tr>
    </w:tbl>
    <w:p w:rsidR="000F68C1" w:rsidRDefault="000F68C1" w:rsidP="003E6C67">
      <w:pPr>
        <w:spacing w:after="0"/>
        <w:rPr>
          <w:rFonts w:ascii="Times New Roman" w:hAnsi="Times New Roman"/>
        </w:rPr>
      </w:pPr>
    </w:p>
    <w:p w:rsidR="00AB2835" w:rsidRDefault="00AB2835" w:rsidP="003E6C67">
      <w:pPr>
        <w:spacing w:after="0"/>
        <w:rPr>
          <w:rFonts w:ascii="Times New Roman" w:hAnsi="Times New Roman"/>
        </w:rPr>
      </w:pPr>
    </w:p>
    <w:p w:rsidR="00AB2835" w:rsidRDefault="00AB2835" w:rsidP="00AB2835">
      <w:pPr>
        <w:spacing w:after="0"/>
        <w:jc w:val="center"/>
        <w:rPr>
          <w:rFonts w:ascii="Times New Roman" w:hAnsi="Times New Roman"/>
        </w:rPr>
      </w:pPr>
      <w:r>
        <w:rPr>
          <w:rFonts w:ascii="Times New Roman" w:hAnsi="Times New Roman"/>
        </w:rPr>
        <w:t>DETENTION ORDER</w:t>
      </w:r>
      <w:r w:rsidR="006A50FC">
        <w:rPr>
          <w:rFonts w:ascii="Times New Roman" w:hAnsi="Times New Roman"/>
        </w:rPr>
        <w:t xml:space="preserve"> – DELINQUENT CONDUCT</w:t>
      </w:r>
    </w:p>
    <w:p w:rsidR="00AB2835" w:rsidRPr="00E81863" w:rsidRDefault="00AB2835" w:rsidP="00AB2835">
      <w:pPr>
        <w:spacing w:after="0"/>
        <w:jc w:val="center"/>
        <w:rPr>
          <w:rFonts w:ascii="Times New Roman" w:hAnsi="Times New Roman"/>
        </w:rPr>
      </w:pPr>
    </w:p>
    <w:p w:rsidR="003E6C67" w:rsidRPr="00E81863" w:rsidRDefault="003E6C67" w:rsidP="003E6C67">
      <w:pPr>
        <w:widowControl w:val="0"/>
        <w:autoSpaceDE w:val="0"/>
        <w:autoSpaceDN w:val="0"/>
        <w:adjustRightInd w:val="0"/>
        <w:spacing w:after="0" w:line="480" w:lineRule="auto"/>
        <w:ind w:firstLine="720"/>
        <w:jc w:val="both"/>
        <w:rPr>
          <w:rFonts w:ascii="Times New Roman" w:eastAsia="Times New Roman" w:hAnsi="Times New Roman"/>
        </w:rPr>
      </w:pPr>
      <w:r w:rsidRPr="00E81863">
        <w:rPr>
          <w:rFonts w:ascii="Times New Roman" w:eastAsia="Times New Roman" w:hAnsi="Times New Roman"/>
        </w:rPr>
        <w:t>On this day, this Court held a detention hearing in accordance with Section 54.01 of the Texas Family Code.  The child,</w:t>
      </w:r>
      <w:r w:rsidR="00AB2835">
        <w:rPr>
          <w:rStyle w:val="CommentReference"/>
          <w:rFonts w:ascii="Times New Roman" w:hAnsi="Times New Roman"/>
        </w:rPr>
        <w:t xml:space="preserve"> _____, </w:t>
      </w:r>
      <w:r w:rsidRPr="00E81863">
        <w:rPr>
          <w:rFonts w:ascii="Times New Roman" w:eastAsia="Times New Roman" w:hAnsi="Times New Roman"/>
        </w:rPr>
        <w:t>the child's attorney, and the child's parent</w:t>
      </w:r>
      <w:r w:rsidR="00AB2835">
        <w:rPr>
          <w:rFonts w:ascii="Times New Roman" w:eastAsia="Times New Roman" w:hAnsi="Times New Roman"/>
        </w:rPr>
        <w:t>(</w:t>
      </w:r>
      <w:r w:rsidRPr="00E81863">
        <w:rPr>
          <w:rFonts w:ascii="Times New Roman" w:eastAsia="Times New Roman" w:hAnsi="Times New Roman"/>
        </w:rPr>
        <w:t>s</w:t>
      </w:r>
      <w:r w:rsidR="00AB2835">
        <w:rPr>
          <w:rFonts w:ascii="Times New Roman" w:eastAsia="Times New Roman" w:hAnsi="Times New Roman"/>
        </w:rPr>
        <w:t>) [INSERT GUARDIAN AD LITEM IF APPLICABLE]</w:t>
      </w:r>
      <w:r w:rsidRPr="00E81863">
        <w:rPr>
          <w:rFonts w:ascii="Times New Roman" w:eastAsia="Times New Roman" w:hAnsi="Times New Roman"/>
        </w:rPr>
        <w:t xml:space="preserve"> were present.</w:t>
      </w:r>
    </w:p>
    <w:p w:rsidR="003E6C67" w:rsidRPr="00E81863" w:rsidRDefault="003E6C67" w:rsidP="003E6C67">
      <w:pPr>
        <w:widowControl w:val="0"/>
        <w:autoSpaceDE w:val="0"/>
        <w:autoSpaceDN w:val="0"/>
        <w:adjustRightInd w:val="0"/>
        <w:spacing w:after="0" w:line="480" w:lineRule="auto"/>
        <w:jc w:val="both"/>
        <w:rPr>
          <w:rFonts w:ascii="Times New Roman" w:eastAsia="Times New Roman" w:hAnsi="Times New Roman"/>
        </w:rPr>
      </w:pPr>
      <w:r w:rsidRPr="00E81863">
        <w:rPr>
          <w:rFonts w:ascii="Times New Roman" w:eastAsia="Times New Roman" w:hAnsi="Times New Roman"/>
        </w:rPr>
        <w:t xml:space="preserve">        Proper notice and warnings as provided by Section 54.01 of the Texas Family Code were given.  The Court, having considered the pleadings, the evidence, and arguments of counsel for all parties finds that said child should remain in custody by reason of the following:</w:t>
      </w:r>
    </w:p>
    <w:p w:rsidR="003E6C67" w:rsidRPr="00E81863" w:rsidRDefault="003E6C67" w:rsidP="003E6C67">
      <w:pPr>
        <w:widowControl w:val="0"/>
        <w:numPr>
          <w:ilvl w:val="0"/>
          <w:numId w:val="1"/>
        </w:numPr>
        <w:autoSpaceDE w:val="0"/>
        <w:autoSpaceDN w:val="0"/>
        <w:adjustRightInd w:val="0"/>
        <w:spacing w:after="0" w:line="480" w:lineRule="auto"/>
        <w:ind w:left="0" w:firstLine="720"/>
        <w:jc w:val="both"/>
        <w:rPr>
          <w:rFonts w:ascii="Times New Roman" w:eastAsia="Times New Roman" w:hAnsi="Times New Roman"/>
        </w:rPr>
      </w:pPr>
      <w:r w:rsidRPr="00E81863">
        <w:rPr>
          <w:rFonts w:ascii="Times New Roman" w:eastAsia="Times New Roman" w:hAnsi="Times New Roman"/>
        </w:rPr>
        <w:t>That it is in the best interest of the Juvenile-Respondent to be removed from home:</w:t>
      </w:r>
    </w:p>
    <w:tbl>
      <w:tblPr>
        <w:tblW w:w="9843" w:type="dxa"/>
        <w:tblLook w:val="04A0" w:firstRow="1" w:lastRow="0" w:firstColumn="1" w:lastColumn="0" w:noHBand="0" w:noVBand="1"/>
      </w:tblPr>
      <w:tblGrid>
        <w:gridCol w:w="826"/>
        <w:gridCol w:w="9017"/>
      </w:tblGrid>
      <w:tr w:rsidR="003E6C67" w:rsidRPr="00E81863" w:rsidTr="003666A5">
        <w:trPr>
          <w:trHeight w:val="270"/>
        </w:trPr>
        <w:tc>
          <w:tcPr>
            <w:tcW w:w="826" w:type="dxa"/>
            <w:shd w:val="clear" w:color="auto" w:fill="auto"/>
            <w:vAlign w:val="bottom"/>
          </w:tcPr>
          <w:p w:rsidR="003E6C67" w:rsidRPr="00E81863" w:rsidRDefault="003E6C67" w:rsidP="00A53EAA">
            <w:pPr>
              <w:widowControl w:val="0"/>
              <w:autoSpaceDE w:val="0"/>
              <w:autoSpaceDN w:val="0"/>
              <w:adjustRightInd w:val="0"/>
              <w:spacing w:after="0" w:line="240" w:lineRule="auto"/>
              <w:jc w:val="both"/>
              <w:rPr>
                <w:rFonts w:ascii="Times New Roman" w:eastAsia="Times New Roman" w:hAnsi="Times New Roman"/>
              </w:rPr>
            </w:pPr>
            <w:r w:rsidRPr="00E81863">
              <w:rPr>
                <w:rFonts w:ascii="Times New Roman" w:eastAsia="Times New Roman" w:hAnsi="Times New Roman"/>
              </w:rPr>
              <w:t>_____</w:t>
            </w:r>
          </w:p>
        </w:tc>
        <w:tc>
          <w:tcPr>
            <w:tcW w:w="9017" w:type="dxa"/>
            <w:shd w:val="clear" w:color="auto" w:fill="auto"/>
            <w:vAlign w:val="bottom"/>
          </w:tcPr>
          <w:p w:rsidR="003E6C67" w:rsidRPr="00E81863" w:rsidRDefault="003E6C67" w:rsidP="00A53EAA">
            <w:pPr>
              <w:widowControl w:val="0"/>
              <w:autoSpaceDE w:val="0"/>
              <w:autoSpaceDN w:val="0"/>
              <w:adjustRightInd w:val="0"/>
              <w:spacing w:after="0" w:line="240" w:lineRule="auto"/>
              <w:jc w:val="both"/>
              <w:rPr>
                <w:rFonts w:ascii="Times New Roman" w:eastAsia="Times New Roman" w:hAnsi="Times New Roman"/>
              </w:rPr>
            </w:pPr>
            <w:r w:rsidRPr="00E81863">
              <w:rPr>
                <w:rFonts w:ascii="Times New Roman" w:eastAsia="Times New Roman" w:hAnsi="Times New Roman"/>
              </w:rPr>
              <w:t>the child is likely to abscond or be removed from the jurisdiction of the Court;</w:t>
            </w:r>
          </w:p>
        </w:tc>
      </w:tr>
      <w:tr w:rsidR="003E6C67" w:rsidRPr="00E81863" w:rsidTr="003666A5">
        <w:trPr>
          <w:trHeight w:val="696"/>
        </w:trPr>
        <w:tc>
          <w:tcPr>
            <w:tcW w:w="826" w:type="dxa"/>
            <w:shd w:val="clear" w:color="auto" w:fill="auto"/>
            <w:vAlign w:val="bottom"/>
          </w:tcPr>
          <w:p w:rsidR="003E6C67" w:rsidRPr="00E81863" w:rsidRDefault="003E6C67" w:rsidP="00A53EAA">
            <w:pPr>
              <w:widowControl w:val="0"/>
              <w:autoSpaceDE w:val="0"/>
              <w:autoSpaceDN w:val="0"/>
              <w:adjustRightInd w:val="0"/>
              <w:spacing w:after="0" w:line="480" w:lineRule="auto"/>
              <w:jc w:val="both"/>
              <w:rPr>
                <w:rFonts w:ascii="Times New Roman" w:eastAsia="Times New Roman" w:hAnsi="Times New Roman"/>
              </w:rPr>
            </w:pPr>
            <w:r w:rsidRPr="00E81863">
              <w:rPr>
                <w:rFonts w:ascii="Times New Roman" w:eastAsia="Times New Roman" w:hAnsi="Times New Roman"/>
              </w:rPr>
              <w:t>_____</w:t>
            </w:r>
          </w:p>
        </w:tc>
        <w:tc>
          <w:tcPr>
            <w:tcW w:w="9017" w:type="dxa"/>
            <w:shd w:val="clear" w:color="auto" w:fill="auto"/>
            <w:vAlign w:val="bottom"/>
          </w:tcPr>
          <w:p w:rsidR="003E6C67" w:rsidRPr="00E81863" w:rsidRDefault="003E6C67" w:rsidP="00A53EAA">
            <w:pPr>
              <w:widowControl w:val="0"/>
              <w:autoSpaceDE w:val="0"/>
              <w:autoSpaceDN w:val="0"/>
              <w:adjustRightInd w:val="0"/>
              <w:spacing w:after="0" w:line="240" w:lineRule="auto"/>
              <w:jc w:val="both"/>
              <w:rPr>
                <w:rFonts w:ascii="Times New Roman" w:eastAsia="Times New Roman" w:hAnsi="Times New Roman"/>
              </w:rPr>
            </w:pPr>
            <w:r w:rsidRPr="00E81863">
              <w:rPr>
                <w:rFonts w:ascii="Times New Roman" w:eastAsia="Times New Roman" w:hAnsi="Times New Roman"/>
              </w:rPr>
              <w:t>Suitable supervision, care or protection for the child is not being provided by a parent, guardian, custodian or other person;</w:t>
            </w:r>
          </w:p>
        </w:tc>
      </w:tr>
      <w:tr w:rsidR="003E6C67" w:rsidRPr="00E81863" w:rsidTr="003666A5">
        <w:trPr>
          <w:trHeight w:val="582"/>
        </w:trPr>
        <w:tc>
          <w:tcPr>
            <w:tcW w:w="826" w:type="dxa"/>
            <w:shd w:val="clear" w:color="auto" w:fill="auto"/>
            <w:vAlign w:val="bottom"/>
          </w:tcPr>
          <w:p w:rsidR="003E6C67" w:rsidRPr="00E81863" w:rsidRDefault="003E6C67" w:rsidP="00A53EAA">
            <w:pPr>
              <w:widowControl w:val="0"/>
              <w:autoSpaceDE w:val="0"/>
              <w:autoSpaceDN w:val="0"/>
              <w:adjustRightInd w:val="0"/>
              <w:spacing w:after="0" w:line="480" w:lineRule="auto"/>
              <w:jc w:val="both"/>
              <w:rPr>
                <w:rFonts w:ascii="Times New Roman" w:eastAsia="Times New Roman" w:hAnsi="Times New Roman"/>
              </w:rPr>
            </w:pPr>
            <w:r w:rsidRPr="00E81863">
              <w:rPr>
                <w:rFonts w:ascii="Times New Roman" w:eastAsia="Times New Roman" w:hAnsi="Times New Roman"/>
              </w:rPr>
              <w:t>_____</w:t>
            </w:r>
          </w:p>
        </w:tc>
        <w:tc>
          <w:tcPr>
            <w:tcW w:w="9017" w:type="dxa"/>
            <w:shd w:val="clear" w:color="auto" w:fill="auto"/>
            <w:vAlign w:val="bottom"/>
          </w:tcPr>
          <w:p w:rsidR="003E6C67" w:rsidRPr="00E81863" w:rsidRDefault="003E6C67" w:rsidP="00A53EAA">
            <w:pPr>
              <w:widowControl w:val="0"/>
              <w:autoSpaceDE w:val="0"/>
              <w:autoSpaceDN w:val="0"/>
              <w:adjustRightInd w:val="0"/>
              <w:spacing w:after="0" w:line="240" w:lineRule="auto"/>
              <w:jc w:val="both"/>
              <w:rPr>
                <w:rFonts w:ascii="Times New Roman" w:eastAsia="Times New Roman" w:hAnsi="Times New Roman"/>
              </w:rPr>
            </w:pPr>
            <w:r w:rsidRPr="00E81863">
              <w:rPr>
                <w:rFonts w:ascii="Times New Roman" w:eastAsia="Times New Roman" w:hAnsi="Times New Roman"/>
              </w:rPr>
              <w:t xml:space="preserve">the child has no parent, guardian, custodian or other person able to return </w:t>
            </w:r>
            <w:r w:rsidR="00AB2835">
              <w:rPr>
                <w:rFonts w:ascii="Times New Roman" w:eastAsia="Times New Roman" w:hAnsi="Times New Roman"/>
              </w:rPr>
              <w:t>the child</w:t>
            </w:r>
            <w:r w:rsidRPr="00E81863">
              <w:rPr>
                <w:rFonts w:ascii="Times New Roman" w:eastAsia="Times New Roman" w:hAnsi="Times New Roman"/>
              </w:rPr>
              <w:t xml:space="preserve"> to Court when required;</w:t>
            </w:r>
          </w:p>
        </w:tc>
      </w:tr>
      <w:tr w:rsidR="003E6C67" w:rsidRPr="00E81863" w:rsidTr="003666A5">
        <w:trPr>
          <w:trHeight w:val="611"/>
        </w:trPr>
        <w:tc>
          <w:tcPr>
            <w:tcW w:w="826" w:type="dxa"/>
            <w:shd w:val="clear" w:color="auto" w:fill="auto"/>
            <w:vAlign w:val="bottom"/>
          </w:tcPr>
          <w:p w:rsidR="003E6C67" w:rsidRPr="00E81863" w:rsidRDefault="003E6C67" w:rsidP="00A53EAA">
            <w:pPr>
              <w:widowControl w:val="0"/>
              <w:autoSpaceDE w:val="0"/>
              <w:autoSpaceDN w:val="0"/>
              <w:adjustRightInd w:val="0"/>
              <w:spacing w:after="0" w:line="480" w:lineRule="auto"/>
              <w:jc w:val="both"/>
              <w:rPr>
                <w:rFonts w:ascii="Times New Roman" w:eastAsia="Times New Roman" w:hAnsi="Times New Roman"/>
              </w:rPr>
            </w:pPr>
            <w:r w:rsidRPr="00E81863">
              <w:rPr>
                <w:rFonts w:ascii="Times New Roman" w:eastAsia="Times New Roman" w:hAnsi="Times New Roman"/>
              </w:rPr>
              <w:t>_____</w:t>
            </w:r>
          </w:p>
        </w:tc>
        <w:tc>
          <w:tcPr>
            <w:tcW w:w="9017" w:type="dxa"/>
            <w:shd w:val="clear" w:color="auto" w:fill="auto"/>
            <w:vAlign w:val="bottom"/>
          </w:tcPr>
          <w:p w:rsidR="003E6C67" w:rsidRPr="00E81863" w:rsidRDefault="003E6C67" w:rsidP="00A53EAA">
            <w:pPr>
              <w:widowControl w:val="0"/>
              <w:autoSpaceDE w:val="0"/>
              <w:autoSpaceDN w:val="0"/>
              <w:adjustRightInd w:val="0"/>
              <w:spacing w:after="0" w:line="240" w:lineRule="auto"/>
              <w:jc w:val="both"/>
              <w:rPr>
                <w:rFonts w:ascii="Times New Roman" w:eastAsia="Times New Roman" w:hAnsi="Times New Roman"/>
              </w:rPr>
            </w:pPr>
            <w:r w:rsidRPr="00E81863">
              <w:rPr>
                <w:rFonts w:ascii="Times New Roman" w:eastAsia="Times New Roman" w:hAnsi="Times New Roman"/>
              </w:rPr>
              <w:t xml:space="preserve">the child may be dangerous to himself or herself or may threaten the safety of the public if released, </w:t>
            </w:r>
          </w:p>
        </w:tc>
      </w:tr>
      <w:tr w:rsidR="003E6C67" w:rsidRPr="00E81863" w:rsidTr="003666A5">
        <w:trPr>
          <w:trHeight w:val="696"/>
        </w:trPr>
        <w:tc>
          <w:tcPr>
            <w:tcW w:w="826" w:type="dxa"/>
            <w:shd w:val="clear" w:color="auto" w:fill="auto"/>
            <w:vAlign w:val="bottom"/>
          </w:tcPr>
          <w:p w:rsidR="003E6C67" w:rsidRPr="00E81863" w:rsidRDefault="003E6C67" w:rsidP="00A53EAA">
            <w:pPr>
              <w:widowControl w:val="0"/>
              <w:autoSpaceDE w:val="0"/>
              <w:autoSpaceDN w:val="0"/>
              <w:adjustRightInd w:val="0"/>
              <w:spacing w:after="0" w:line="480" w:lineRule="auto"/>
              <w:jc w:val="both"/>
              <w:rPr>
                <w:rFonts w:ascii="Times New Roman" w:eastAsia="Times New Roman" w:hAnsi="Times New Roman"/>
              </w:rPr>
            </w:pPr>
            <w:r w:rsidRPr="00E81863">
              <w:rPr>
                <w:rFonts w:ascii="Times New Roman" w:eastAsia="Times New Roman" w:hAnsi="Times New Roman"/>
              </w:rPr>
              <w:t>_____</w:t>
            </w:r>
          </w:p>
        </w:tc>
        <w:tc>
          <w:tcPr>
            <w:tcW w:w="9017" w:type="dxa"/>
            <w:shd w:val="clear" w:color="auto" w:fill="auto"/>
            <w:vAlign w:val="bottom"/>
          </w:tcPr>
          <w:p w:rsidR="003E6C67" w:rsidRPr="00E81863" w:rsidRDefault="003E6C67" w:rsidP="00A53EAA">
            <w:pPr>
              <w:widowControl w:val="0"/>
              <w:autoSpaceDE w:val="0"/>
              <w:autoSpaceDN w:val="0"/>
              <w:adjustRightInd w:val="0"/>
              <w:spacing w:after="0" w:line="240" w:lineRule="auto"/>
              <w:jc w:val="both"/>
              <w:rPr>
                <w:rFonts w:ascii="Times New Roman" w:eastAsia="Times New Roman" w:hAnsi="Times New Roman"/>
              </w:rPr>
            </w:pPr>
            <w:r w:rsidRPr="00E81863">
              <w:rPr>
                <w:rFonts w:ascii="Times New Roman" w:eastAsia="Times New Roman" w:hAnsi="Times New Roman"/>
              </w:rPr>
              <w:t>the child has previously been found to be a delinquent child or has previously been convicted of a penal offense punishable by a term in jail or prison and is likely to commit an offense if released.</w:t>
            </w:r>
          </w:p>
        </w:tc>
      </w:tr>
    </w:tbl>
    <w:p w:rsidR="003E6C67" w:rsidRPr="00E81863" w:rsidRDefault="003E6C67" w:rsidP="003E6C67">
      <w:pPr>
        <w:widowControl w:val="0"/>
        <w:autoSpaceDE w:val="0"/>
        <w:autoSpaceDN w:val="0"/>
        <w:adjustRightInd w:val="0"/>
        <w:spacing w:after="0" w:line="240" w:lineRule="auto"/>
        <w:ind w:firstLine="720"/>
        <w:jc w:val="both"/>
        <w:rPr>
          <w:rFonts w:ascii="Times New Roman" w:eastAsia="Times New Roman" w:hAnsi="Times New Roman"/>
        </w:rPr>
      </w:pPr>
    </w:p>
    <w:p w:rsidR="003E6C67" w:rsidRPr="00E81863" w:rsidRDefault="003E6C67" w:rsidP="003E6C67">
      <w:pPr>
        <w:widowControl w:val="0"/>
        <w:autoSpaceDE w:val="0"/>
        <w:autoSpaceDN w:val="0"/>
        <w:adjustRightInd w:val="0"/>
        <w:spacing w:after="0" w:line="480" w:lineRule="auto"/>
        <w:ind w:firstLine="720"/>
        <w:jc w:val="both"/>
        <w:rPr>
          <w:rFonts w:ascii="Times New Roman" w:eastAsia="Times New Roman" w:hAnsi="Times New Roman"/>
        </w:rPr>
      </w:pPr>
      <w:r w:rsidRPr="00E81863">
        <w:rPr>
          <w:rFonts w:ascii="Times New Roman" w:eastAsia="Times New Roman" w:hAnsi="Times New Roman"/>
        </w:rPr>
        <w:t>2.</w:t>
      </w:r>
      <w:r w:rsidRPr="00E81863">
        <w:rPr>
          <w:rFonts w:ascii="Times New Roman" w:eastAsia="Times New Roman" w:hAnsi="Times New Roman"/>
        </w:rPr>
        <w:tab/>
        <w:t>That the Juvenile-Respondent has, in fact, been removed from his/her home;</w:t>
      </w:r>
    </w:p>
    <w:p w:rsidR="003E6C67" w:rsidRPr="00E81863" w:rsidRDefault="003E6C67" w:rsidP="003E6C67">
      <w:pPr>
        <w:widowControl w:val="0"/>
        <w:autoSpaceDE w:val="0"/>
        <w:autoSpaceDN w:val="0"/>
        <w:adjustRightInd w:val="0"/>
        <w:spacing w:after="0" w:line="480" w:lineRule="auto"/>
        <w:ind w:firstLine="720"/>
        <w:jc w:val="both"/>
        <w:rPr>
          <w:rFonts w:ascii="Times New Roman" w:eastAsia="Times New Roman" w:hAnsi="Times New Roman"/>
        </w:rPr>
      </w:pPr>
      <w:r w:rsidRPr="00E81863">
        <w:rPr>
          <w:rFonts w:ascii="Times New Roman" w:eastAsia="Times New Roman" w:hAnsi="Times New Roman"/>
        </w:rPr>
        <w:t>3.</w:t>
      </w:r>
      <w:r w:rsidRPr="00E81863">
        <w:rPr>
          <w:rFonts w:ascii="Times New Roman" w:eastAsia="Times New Roman" w:hAnsi="Times New Roman"/>
        </w:rPr>
        <w:tab/>
        <w:t xml:space="preserve">That the </w:t>
      </w:r>
      <w:r w:rsidR="00AB2835">
        <w:rPr>
          <w:rFonts w:ascii="Times New Roman" w:eastAsia="Times New Roman" w:hAnsi="Times New Roman"/>
        </w:rPr>
        <w:t>_____</w:t>
      </w:r>
      <w:r w:rsidRPr="00E81863">
        <w:rPr>
          <w:rFonts w:ascii="Times New Roman" w:eastAsia="Times New Roman" w:hAnsi="Times New Roman"/>
        </w:rPr>
        <w:t xml:space="preserve"> County Juvenile Probation Department is responsible for the Juvenile-Respondent's placement, care, custody</w:t>
      </w:r>
      <w:r w:rsidR="00623883">
        <w:rPr>
          <w:rFonts w:ascii="Times New Roman" w:eastAsia="Times New Roman" w:hAnsi="Times New Roman"/>
        </w:rPr>
        <w:t>,</w:t>
      </w:r>
      <w:r w:rsidRPr="00E81863">
        <w:rPr>
          <w:rFonts w:ascii="Times New Roman" w:eastAsia="Times New Roman" w:hAnsi="Times New Roman"/>
        </w:rPr>
        <w:t xml:space="preserve"> </w:t>
      </w:r>
      <w:bookmarkStart w:id="0" w:name="_GoBack"/>
      <w:bookmarkEnd w:id="0"/>
      <w:r w:rsidRPr="00E81863">
        <w:rPr>
          <w:rFonts w:ascii="Times New Roman" w:eastAsia="Times New Roman" w:hAnsi="Times New Roman"/>
        </w:rPr>
        <w:t>and control.</w:t>
      </w:r>
    </w:p>
    <w:p w:rsidR="003E6C67" w:rsidRPr="00E81863" w:rsidRDefault="003E6C67" w:rsidP="006A50FC">
      <w:pPr>
        <w:widowControl w:val="0"/>
        <w:autoSpaceDE w:val="0"/>
        <w:autoSpaceDN w:val="0"/>
        <w:adjustRightInd w:val="0"/>
        <w:spacing w:after="0" w:line="480" w:lineRule="auto"/>
        <w:ind w:firstLine="720"/>
        <w:jc w:val="both"/>
        <w:rPr>
          <w:rFonts w:ascii="Times New Roman" w:eastAsia="Times New Roman" w:hAnsi="Times New Roman"/>
        </w:rPr>
      </w:pPr>
      <w:r w:rsidRPr="00E81863">
        <w:rPr>
          <w:rFonts w:ascii="Times New Roman" w:eastAsia="Times New Roman" w:hAnsi="Times New Roman"/>
        </w:rPr>
        <w:t>4.</w:t>
      </w:r>
      <w:r w:rsidRPr="00E81863">
        <w:rPr>
          <w:rFonts w:ascii="Times New Roman" w:eastAsia="Times New Roman" w:hAnsi="Times New Roman"/>
        </w:rPr>
        <w:tab/>
        <w:t>That this Order is hereby entered within the first six (6) months after the last day in which the Juvenile-Respondent lived with a specified relative;</w:t>
      </w:r>
    </w:p>
    <w:p w:rsidR="003E6C67" w:rsidRPr="00E81863" w:rsidRDefault="003E6C67" w:rsidP="003E6C67">
      <w:pPr>
        <w:widowControl w:val="0"/>
        <w:autoSpaceDE w:val="0"/>
        <w:autoSpaceDN w:val="0"/>
        <w:adjustRightInd w:val="0"/>
        <w:spacing w:after="0" w:line="480" w:lineRule="auto"/>
        <w:ind w:firstLine="720"/>
        <w:jc w:val="both"/>
        <w:rPr>
          <w:rFonts w:ascii="Times New Roman" w:eastAsia="Times New Roman" w:hAnsi="Times New Roman"/>
        </w:rPr>
      </w:pPr>
      <w:r w:rsidRPr="00E81863">
        <w:rPr>
          <w:rFonts w:ascii="Times New Roman" w:eastAsia="Times New Roman" w:hAnsi="Times New Roman"/>
        </w:rPr>
        <w:lastRenderedPageBreak/>
        <w:t xml:space="preserve">IT IS THEREFORE THE ORDER of this Court that the child be and is hereby placed in the custody of the Court to be placed in the </w:t>
      </w:r>
      <w:r w:rsidR="006A50FC">
        <w:rPr>
          <w:rFonts w:ascii="Times New Roman" w:eastAsia="Times New Roman" w:hAnsi="Times New Roman"/>
        </w:rPr>
        <w:t>_____</w:t>
      </w:r>
      <w:r w:rsidRPr="00E81863">
        <w:rPr>
          <w:rFonts w:ascii="Times New Roman" w:eastAsia="Times New Roman" w:hAnsi="Times New Roman"/>
        </w:rPr>
        <w:t xml:space="preserve"> County Juvenile Detention Center until further order of this Court, but in no event shall this order be effective for more than </w:t>
      </w:r>
      <w:r w:rsidR="006A50FC">
        <w:rPr>
          <w:rFonts w:ascii="Times New Roman" w:eastAsia="Times New Roman" w:hAnsi="Times New Roman"/>
        </w:rPr>
        <w:t>[TEN/FIFTEEN]</w:t>
      </w:r>
      <w:r w:rsidRPr="00E81863">
        <w:rPr>
          <w:rFonts w:ascii="Times New Roman" w:eastAsia="Times New Roman" w:hAnsi="Times New Roman"/>
        </w:rPr>
        <w:t xml:space="preserve"> working days.</w:t>
      </w:r>
    </w:p>
    <w:p w:rsidR="003E6C67" w:rsidRPr="00E81863" w:rsidRDefault="003E6C67" w:rsidP="003E6C67">
      <w:pPr>
        <w:widowControl w:val="0"/>
        <w:autoSpaceDE w:val="0"/>
        <w:autoSpaceDN w:val="0"/>
        <w:adjustRightInd w:val="0"/>
        <w:spacing w:after="0" w:line="480" w:lineRule="auto"/>
        <w:ind w:firstLine="720"/>
        <w:jc w:val="both"/>
        <w:rPr>
          <w:rFonts w:ascii="Times New Roman" w:eastAsia="Times New Roman" w:hAnsi="Times New Roman"/>
        </w:rPr>
      </w:pPr>
      <w:r w:rsidRPr="00E81863">
        <w:rPr>
          <w:rFonts w:ascii="Times New Roman" w:eastAsia="Times New Roman" w:hAnsi="Times New Roman"/>
        </w:rPr>
        <w:t>The Court finds that there is probable cause to believe that the Juvenile-Respondent engaged in delinquent conduct, to-wit:</w:t>
      </w:r>
      <w:r w:rsidR="003666A5">
        <w:rPr>
          <w:rFonts w:ascii="Times New Roman" w:eastAsia="Times New Roman" w:hAnsi="Times New Roman"/>
        </w:rPr>
        <w:t xml:space="preserve"> _____________________________________________________________________</w:t>
      </w:r>
      <w:r w:rsidRPr="00E81863">
        <w:rPr>
          <w:rFonts w:ascii="Times New Roman" w:eastAsia="Times New Roman" w:hAnsi="Times New Roman"/>
        </w:rPr>
        <w:t xml:space="preserve"> </w:t>
      </w:r>
    </w:p>
    <w:p w:rsidR="003E6C67" w:rsidRPr="00E81863" w:rsidRDefault="003E6C67" w:rsidP="003E6C67">
      <w:pPr>
        <w:widowControl w:val="0"/>
        <w:autoSpaceDE w:val="0"/>
        <w:autoSpaceDN w:val="0"/>
        <w:adjustRightInd w:val="0"/>
        <w:spacing w:after="0" w:line="480" w:lineRule="auto"/>
        <w:ind w:firstLine="720"/>
        <w:jc w:val="both"/>
        <w:rPr>
          <w:rFonts w:ascii="Times New Roman" w:eastAsia="Times New Roman" w:hAnsi="Times New Roman"/>
        </w:rPr>
      </w:pPr>
      <w:r w:rsidRPr="00E81863">
        <w:rPr>
          <w:rFonts w:ascii="Times New Roman" w:eastAsia="Times New Roman" w:hAnsi="Times New Roman"/>
        </w:rPr>
        <w:t xml:space="preserve">The next detention hearing is scheduled for </w:t>
      </w:r>
      <w:r w:rsidR="00FF2418" w:rsidRPr="00E81863">
        <w:rPr>
          <w:rFonts w:ascii="Times New Roman" w:eastAsia="Times New Roman" w:hAnsi="Times New Roman"/>
          <w:bCs/>
        </w:rPr>
        <w:t>______________________</w:t>
      </w:r>
      <w:r w:rsidR="003666A5">
        <w:rPr>
          <w:rFonts w:ascii="Times New Roman" w:eastAsia="Times New Roman" w:hAnsi="Times New Roman"/>
          <w:bCs/>
        </w:rPr>
        <w:t>________.</w:t>
      </w:r>
    </w:p>
    <w:p w:rsidR="003E6C67" w:rsidRPr="00E81863" w:rsidRDefault="003E6C67" w:rsidP="003E6C67">
      <w:pPr>
        <w:widowControl w:val="0"/>
        <w:autoSpaceDE w:val="0"/>
        <w:autoSpaceDN w:val="0"/>
        <w:adjustRightInd w:val="0"/>
        <w:spacing w:after="0" w:line="480" w:lineRule="auto"/>
        <w:ind w:firstLine="720"/>
        <w:jc w:val="both"/>
        <w:rPr>
          <w:rFonts w:ascii="Times New Roman" w:eastAsia="Times New Roman" w:hAnsi="Times New Roman"/>
        </w:rPr>
      </w:pPr>
      <w:r w:rsidRPr="00E81863">
        <w:rPr>
          <w:rFonts w:ascii="Times New Roman" w:eastAsia="Times New Roman" w:hAnsi="Times New Roman"/>
        </w:rPr>
        <w:t>Signed this the ____ day of __________</w:t>
      </w:r>
      <w:r w:rsidR="00FF2418" w:rsidRPr="00E81863">
        <w:rPr>
          <w:rFonts w:ascii="Times New Roman" w:eastAsia="Times New Roman" w:hAnsi="Times New Roman"/>
        </w:rPr>
        <w:t>__________</w:t>
      </w:r>
      <w:r w:rsidRPr="00E81863">
        <w:rPr>
          <w:rFonts w:ascii="Times New Roman" w:eastAsia="Times New Roman" w:hAnsi="Times New Roman"/>
        </w:rPr>
        <w:t xml:space="preserve">_, 20_____. </w:t>
      </w:r>
    </w:p>
    <w:p w:rsidR="003E6C67" w:rsidRPr="00E81863" w:rsidRDefault="003E6C67" w:rsidP="003E6C67">
      <w:pPr>
        <w:widowControl w:val="0"/>
        <w:autoSpaceDE w:val="0"/>
        <w:autoSpaceDN w:val="0"/>
        <w:adjustRightInd w:val="0"/>
        <w:spacing w:after="0" w:line="480" w:lineRule="auto"/>
        <w:jc w:val="both"/>
        <w:rPr>
          <w:rFonts w:ascii="Times New Roman" w:eastAsia="Times New Roman" w:hAnsi="Times New Roman"/>
        </w:rPr>
      </w:pPr>
    </w:p>
    <w:p w:rsidR="003E6C67" w:rsidRPr="00E81863" w:rsidRDefault="003E6C67" w:rsidP="003E6C67">
      <w:pPr>
        <w:widowControl w:val="0"/>
        <w:autoSpaceDE w:val="0"/>
        <w:autoSpaceDN w:val="0"/>
        <w:adjustRightInd w:val="0"/>
        <w:spacing w:after="0" w:line="240" w:lineRule="auto"/>
        <w:ind w:firstLine="5760"/>
        <w:jc w:val="both"/>
        <w:rPr>
          <w:rFonts w:ascii="Times New Roman" w:eastAsia="Times New Roman" w:hAnsi="Times New Roman"/>
        </w:rPr>
      </w:pPr>
      <w:r w:rsidRPr="00E81863">
        <w:rPr>
          <w:rFonts w:ascii="Times New Roman" w:eastAsia="Times New Roman" w:hAnsi="Times New Roman"/>
        </w:rPr>
        <w:t>_____________________________</w:t>
      </w:r>
    </w:p>
    <w:p w:rsidR="003E6C67" w:rsidRPr="00E81863" w:rsidRDefault="003E6C67" w:rsidP="003E6C67">
      <w:pPr>
        <w:widowControl w:val="0"/>
        <w:autoSpaceDE w:val="0"/>
        <w:autoSpaceDN w:val="0"/>
        <w:adjustRightInd w:val="0"/>
        <w:spacing w:after="0" w:line="480" w:lineRule="auto"/>
        <w:ind w:firstLine="5760"/>
        <w:jc w:val="both"/>
        <w:rPr>
          <w:rFonts w:ascii="Times New Roman" w:eastAsia="Times New Roman" w:hAnsi="Times New Roman"/>
        </w:rPr>
      </w:pPr>
      <w:r w:rsidRPr="00E81863">
        <w:rPr>
          <w:rFonts w:ascii="Times New Roman" w:eastAsia="Times New Roman" w:hAnsi="Times New Roman"/>
        </w:rPr>
        <w:t>JUDGE PRESIDING</w:t>
      </w:r>
    </w:p>
    <w:p w:rsidR="003E6C67" w:rsidRPr="00E81863" w:rsidRDefault="003E6C67" w:rsidP="003E6C67">
      <w:pPr>
        <w:widowControl w:val="0"/>
        <w:autoSpaceDE w:val="0"/>
        <w:autoSpaceDN w:val="0"/>
        <w:adjustRightInd w:val="0"/>
        <w:spacing w:after="0" w:line="240" w:lineRule="auto"/>
        <w:jc w:val="both"/>
        <w:rPr>
          <w:rFonts w:ascii="Times New Roman" w:eastAsia="Times New Roman" w:hAnsi="Times New Roman"/>
          <w:sz w:val="24"/>
          <w:szCs w:val="24"/>
        </w:rPr>
      </w:pPr>
    </w:p>
    <w:p w:rsidR="003E6C67" w:rsidRDefault="003E6C67" w:rsidP="003E6C67">
      <w:pPr>
        <w:spacing w:after="0"/>
      </w:pPr>
    </w:p>
    <w:sectPr w:rsidR="003E6C67" w:rsidSect="003666A5">
      <w:footerReference w:type="default" r:id="rId7"/>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EA9" w:rsidRDefault="00226EA9" w:rsidP="003E6C67">
      <w:pPr>
        <w:spacing w:after="0" w:line="240" w:lineRule="auto"/>
      </w:pPr>
      <w:r>
        <w:separator/>
      </w:r>
    </w:p>
  </w:endnote>
  <w:endnote w:type="continuationSeparator" w:id="0">
    <w:p w:rsidR="00226EA9" w:rsidRDefault="00226EA9" w:rsidP="003E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83" w:rsidRDefault="00623883">
    <w:pPr>
      <w:pStyle w:val="Footer"/>
    </w:pPr>
    <w:r>
      <w:t>Detention Order – Delinquent Conduct</w:t>
    </w:r>
  </w:p>
  <w:p w:rsidR="00623883" w:rsidRDefault="00623883">
    <w:pPr>
      <w:pStyle w:val="Footer"/>
    </w:pPr>
    <w:r>
      <w:t>Prepared April 2023</w:t>
    </w:r>
  </w:p>
  <w:p w:rsidR="000C0D76" w:rsidRPr="00561E81" w:rsidRDefault="000C0D76" w:rsidP="00561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EA9" w:rsidRDefault="00226EA9" w:rsidP="003E6C67">
      <w:pPr>
        <w:spacing w:after="0" w:line="240" w:lineRule="auto"/>
      </w:pPr>
      <w:r>
        <w:separator/>
      </w:r>
    </w:p>
  </w:footnote>
  <w:footnote w:type="continuationSeparator" w:id="0">
    <w:p w:rsidR="00226EA9" w:rsidRDefault="00226EA9" w:rsidP="003E6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54D11"/>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67"/>
    <w:rsid w:val="0004284C"/>
    <w:rsid w:val="000A7080"/>
    <w:rsid w:val="000C0D76"/>
    <w:rsid w:val="000F68C1"/>
    <w:rsid w:val="00226EA9"/>
    <w:rsid w:val="002C7AB2"/>
    <w:rsid w:val="002D4444"/>
    <w:rsid w:val="00364B34"/>
    <w:rsid w:val="003666A5"/>
    <w:rsid w:val="003E6C67"/>
    <w:rsid w:val="004346C3"/>
    <w:rsid w:val="00440E4C"/>
    <w:rsid w:val="00561E81"/>
    <w:rsid w:val="005814ED"/>
    <w:rsid w:val="00617957"/>
    <w:rsid w:val="00623883"/>
    <w:rsid w:val="006A50FC"/>
    <w:rsid w:val="00A53EAA"/>
    <w:rsid w:val="00AB2835"/>
    <w:rsid w:val="00AD7DE3"/>
    <w:rsid w:val="00B60B0B"/>
    <w:rsid w:val="00B762C1"/>
    <w:rsid w:val="00CA4667"/>
    <w:rsid w:val="00D3346B"/>
    <w:rsid w:val="00DF259C"/>
    <w:rsid w:val="00E81863"/>
    <w:rsid w:val="00EA3F3C"/>
    <w:rsid w:val="00EA5690"/>
    <w:rsid w:val="00F22B9A"/>
    <w:rsid w:val="00FB06EE"/>
    <w:rsid w:val="00FF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F6AD0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E6C67"/>
    <w:rPr>
      <w:sz w:val="16"/>
      <w:szCs w:val="16"/>
    </w:rPr>
  </w:style>
  <w:style w:type="paragraph" w:styleId="CommentText">
    <w:name w:val="annotation text"/>
    <w:basedOn w:val="Normal"/>
    <w:link w:val="CommentTextChar"/>
    <w:uiPriority w:val="99"/>
    <w:semiHidden/>
    <w:unhideWhenUsed/>
    <w:rsid w:val="003E6C67"/>
    <w:rPr>
      <w:sz w:val="20"/>
      <w:szCs w:val="20"/>
    </w:rPr>
  </w:style>
  <w:style w:type="character" w:customStyle="1" w:styleId="CommentTextChar">
    <w:name w:val="Comment Text Char"/>
    <w:basedOn w:val="DefaultParagraphFont"/>
    <w:link w:val="CommentText"/>
    <w:uiPriority w:val="99"/>
    <w:semiHidden/>
    <w:rsid w:val="003E6C67"/>
  </w:style>
  <w:style w:type="paragraph" w:styleId="CommentSubject">
    <w:name w:val="annotation subject"/>
    <w:basedOn w:val="CommentText"/>
    <w:next w:val="CommentText"/>
    <w:link w:val="CommentSubjectChar"/>
    <w:uiPriority w:val="99"/>
    <w:semiHidden/>
    <w:unhideWhenUsed/>
    <w:rsid w:val="003E6C67"/>
    <w:rPr>
      <w:b/>
      <w:bCs/>
    </w:rPr>
  </w:style>
  <w:style w:type="character" w:customStyle="1" w:styleId="CommentSubjectChar">
    <w:name w:val="Comment Subject Char"/>
    <w:link w:val="CommentSubject"/>
    <w:uiPriority w:val="99"/>
    <w:semiHidden/>
    <w:rsid w:val="003E6C67"/>
    <w:rPr>
      <w:b/>
      <w:bCs/>
    </w:rPr>
  </w:style>
  <w:style w:type="paragraph" w:styleId="Header">
    <w:name w:val="header"/>
    <w:basedOn w:val="Normal"/>
    <w:link w:val="HeaderChar"/>
    <w:uiPriority w:val="99"/>
    <w:unhideWhenUsed/>
    <w:rsid w:val="003E6C67"/>
    <w:pPr>
      <w:tabs>
        <w:tab w:val="center" w:pos="4680"/>
        <w:tab w:val="right" w:pos="9360"/>
      </w:tabs>
    </w:pPr>
  </w:style>
  <w:style w:type="character" w:customStyle="1" w:styleId="HeaderChar">
    <w:name w:val="Header Char"/>
    <w:link w:val="Header"/>
    <w:uiPriority w:val="99"/>
    <w:rsid w:val="003E6C67"/>
    <w:rPr>
      <w:sz w:val="22"/>
      <w:szCs w:val="22"/>
    </w:rPr>
  </w:style>
  <w:style w:type="paragraph" w:styleId="Footer">
    <w:name w:val="footer"/>
    <w:basedOn w:val="Normal"/>
    <w:link w:val="FooterChar"/>
    <w:uiPriority w:val="99"/>
    <w:unhideWhenUsed/>
    <w:rsid w:val="003E6C67"/>
    <w:pPr>
      <w:tabs>
        <w:tab w:val="center" w:pos="4680"/>
        <w:tab w:val="right" w:pos="9360"/>
      </w:tabs>
    </w:pPr>
  </w:style>
  <w:style w:type="character" w:customStyle="1" w:styleId="FooterChar">
    <w:name w:val="Footer Char"/>
    <w:link w:val="Footer"/>
    <w:uiPriority w:val="99"/>
    <w:rsid w:val="003E6C6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2023-04-27T19:49:00Z</dcterms:created>
  <dcterms:modified xsi:type="dcterms:W3CDTF">2023-04-27T19:49:00Z</dcterms:modified>
</cp:coreProperties>
</file>