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F70" w:rsidRDefault="00483F70" w:rsidP="004346FC">
      <w:pPr>
        <w:jc w:val="center"/>
        <w:rPr>
          <w:b/>
          <w:bCs/>
        </w:rPr>
      </w:pPr>
      <w:r>
        <w:rPr>
          <w:b/>
          <w:bCs/>
        </w:rPr>
        <w:t>Proposed changes Febru</w:t>
      </w:r>
      <w:bookmarkStart w:id="0" w:name="_GoBack"/>
      <w:bookmarkEnd w:id="0"/>
      <w:r>
        <w:rPr>
          <w:b/>
          <w:bCs/>
        </w:rPr>
        <w:t>ary 2023 Annual Meeting</w:t>
      </w:r>
    </w:p>
    <w:p w:rsidR="004346FC" w:rsidRPr="004346FC" w:rsidRDefault="004346FC" w:rsidP="004346FC">
      <w:pPr>
        <w:jc w:val="center"/>
        <w:rPr>
          <w:b/>
          <w:bCs/>
        </w:rPr>
      </w:pPr>
      <w:r w:rsidRPr="004346FC">
        <w:rPr>
          <w:b/>
          <w:bCs/>
        </w:rPr>
        <w:t>BYLAWS OF THE</w:t>
      </w:r>
      <w:r>
        <w:rPr>
          <w:b/>
          <w:bCs/>
        </w:rPr>
        <w:t xml:space="preserve"> JUVENILE LAW</w:t>
      </w:r>
      <w:r w:rsidRPr="004346FC">
        <w:rPr>
          <w:b/>
          <w:bCs/>
        </w:rPr>
        <w:t xml:space="preserve"> SECTION</w:t>
      </w:r>
    </w:p>
    <w:p w:rsidR="004346FC" w:rsidRPr="004346FC" w:rsidRDefault="004346FC" w:rsidP="004346FC">
      <w:pPr>
        <w:rPr>
          <w:b/>
          <w:bCs/>
        </w:rPr>
      </w:pPr>
      <w:r w:rsidRPr="004346FC">
        <w:rPr>
          <w:b/>
          <w:bCs/>
        </w:rPr>
        <w:t>ARTICLE I.</w:t>
      </w:r>
      <w:r>
        <w:rPr>
          <w:b/>
          <w:bCs/>
        </w:rPr>
        <w:t xml:space="preserve"> </w:t>
      </w:r>
      <w:r w:rsidRPr="004346FC">
        <w:rPr>
          <w:b/>
          <w:bCs/>
        </w:rPr>
        <w:t>Name and Purpose</w:t>
      </w:r>
    </w:p>
    <w:p w:rsidR="004346FC" w:rsidRPr="004346FC" w:rsidRDefault="004346FC" w:rsidP="004346FC">
      <w:r w:rsidRPr="004346FC">
        <w:rPr>
          <w:b/>
          <w:bCs/>
        </w:rPr>
        <w:t xml:space="preserve">1.1 Name. </w:t>
      </w:r>
      <w:r w:rsidRPr="004346FC">
        <w:t>This Section shall be known as the</w:t>
      </w:r>
      <w:r>
        <w:t xml:space="preserve"> Juvenile Law </w:t>
      </w:r>
      <w:r w:rsidRPr="004346FC">
        <w:t>Section.</w:t>
      </w:r>
    </w:p>
    <w:p w:rsidR="004346FC" w:rsidRPr="004346FC" w:rsidRDefault="004346FC" w:rsidP="00364E30">
      <w:pPr>
        <w:jc w:val="both"/>
      </w:pPr>
      <w:r w:rsidRPr="004346FC">
        <w:rPr>
          <w:b/>
          <w:bCs/>
        </w:rPr>
        <w:t xml:space="preserve">1.2 Purpose. </w:t>
      </w:r>
      <w:r w:rsidRPr="004346FC">
        <w:t>The purpose of this Section shall be to further the purposes and objectives</w:t>
      </w:r>
      <w:r>
        <w:t xml:space="preserve"> </w:t>
      </w:r>
      <w:r w:rsidRPr="004346FC">
        <w:t xml:space="preserve">of the State Bar of Texas within the field of </w:t>
      </w:r>
      <w:r>
        <w:t>juvenile</w:t>
      </w:r>
      <w:r w:rsidRPr="004346FC">
        <w:t xml:space="preserve"> law, subject to applicable</w:t>
      </w:r>
      <w:r>
        <w:t xml:space="preserve"> </w:t>
      </w:r>
      <w:r w:rsidRPr="004346FC">
        <w:t>federal and state laws, rules</w:t>
      </w:r>
      <w:r w:rsidR="008C0A45" w:rsidRPr="008C0A45">
        <w:rPr>
          <w:highlight w:val="yellow"/>
          <w:u w:val="single"/>
        </w:rPr>
        <w:t>,</w:t>
      </w:r>
      <w:r w:rsidRPr="004346FC">
        <w:t xml:space="preserve"> and</w:t>
      </w:r>
      <w:r>
        <w:t xml:space="preserve"> </w:t>
      </w:r>
      <w:r w:rsidRPr="004346FC">
        <w:t>regulations and the policies of the State Bar of Texas</w:t>
      </w:r>
      <w:r>
        <w:t xml:space="preserve"> </w:t>
      </w:r>
      <w:r w:rsidRPr="004346FC">
        <w:t>(the “State Bar”).</w:t>
      </w:r>
    </w:p>
    <w:p w:rsidR="004346FC" w:rsidRPr="004346FC" w:rsidRDefault="004346FC" w:rsidP="004346FC">
      <w:pPr>
        <w:rPr>
          <w:b/>
          <w:bCs/>
        </w:rPr>
      </w:pPr>
      <w:r w:rsidRPr="004346FC">
        <w:rPr>
          <w:b/>
          <w:bCs/>
        </w:rPr>
        <w:t>ARTICLE II.</w:t>
      </w:r>
      <w:r>
        <w:rPr>
          <w:b/>
          <w:bCs/>
        </w:rPr>
        <w:t xml:space="preserve"> </w:t>
      </w:r>
      <w:r w:rsidRPr="004346FC">
        <w:rPr>
          <w:b/>
          <w:bCs/>
        </w:rPr>
        <w:t>Members and Dues</w:t>
      </w:r>
    </w:p>
    <w:p w:rsidR="004346FC" w:rsidRPr="004346FC" w:rsidRDefault="004346FC" w:rsidP="004346FC">
      <w:pPr>
        <w:rPr>
          <w:b/>
          <w:bCs/>
        </w:rPr>
      </w:pPr>
      <w:r w:rsidRPr="004346FC">
        <w:rPr>
          <w:b/>
          <w:bCs/>
        </w:rPr>
        <w:t>2.1 Members.</w:t>
      </w:r>
    </w:p>
    <w:p w:rsidR="004346FC" w:rsidRDefault="004346FC" w:rsidP="00364E30">
      <w:pPr>
        <w:pStyle w:val="ListParagraph"/>
        <w:numPr>
          <w:ilvl w:val="0"/>
          <w:numId w:val="3"/>
        </w:numPr>
        <w:jc w:val="both"/>
      </w:pPr>
      <w:r w:rsidRPr="004346FC">
        <w:rPr>
          <w:i/>
          <w:iCs/>
        </w:rPr>
        <w:t xml:space="preserve">Voting Members. </w:t>
      </w:r>
      <w:r w:rsidRPr="004346FC">
        <w:t>Voting Members of the Section are those licensed Texas</w:t>
      </w:r>
      <w:r>
        <w:t xml:space="preserve"> </w:t>
      </w:r>
      <w:r w:rsidRPr="004346FC">
        <w:t>attorneys who are members in good standing of the State Bar, have joined the</w:t>
      </w:r>
      <w:r>
        <w:t xml:space="preserve"> </w:t>
      </w:r>
      <w:r w:rsidRPr="004346FC">
        <w:t>Section</w:t>
      </w:r>
      <w:r w:rsidR="008C0A45" w:rsidRPr="008C0A45">
        <w:rPr>
          <w:highlight w:val="yellow"/>
          <w:u w:val="single"/>
        </w:rPr>
        <w:t>,</w:t>
      </w:r>
      <w:r w:rsidRPr="004346FC">
        <w:t xml:space="preserve"> and are current in the payment of their Section dues. Only Voting</w:t>
      </w:r>
      <w:r>
        <w:t xml:space="preserve"> </w:t>
      </w:r>
      <w:r w:rsidRPr="004346FC">
        <w:t>Members may vote in Section elections and on matters coming before the Section</w:t>
      </w:r>
      <w:r>
        <w:t xml:space="preserve"> </w:t>
      </w:r>
      <w:r w:rsidRPr="004346FC">
        <w:t>members for action.</w:t>
      </w:r>
    </w:p>
    <w:p w:rsidR="004346FC" w:rsidRPr="004346FC" w:rsidRDefault="000F5B9D" w:rsidP="00364E30">
      <w:pPr>
        <w:pStyle w:val="ListParagraph"/>
        <w:numPr>
          <w:ilvl w:val="0"/>
          <w:numId w:val="3"/>
        </w:numPr>
        <w:jc w:val="both"/>
      </w:pPr>
      <w:r>
        <w:rPr>
          <w:i/>
          <w:iCs/>
        </w:rPr>
        <w:t>Public</w:t>
      </w:r>
      <w:r w:rsidR="004346FC" w:rsidRPr="004346FC">
        <w:rPr>
          <w:i/>
          <w:iCs/>
        </w:rPr>
        <w:t xml:space="preserve"> Members. </w:t>
      </w:r>
      <w:r>
        <w:rPr>
          <w:iCs/>
        </w:rPr>
        <w:t>Public</w:t>
      </w:r>
      <w:r w:rsidR="004346FC" w:rsidRPr="004346FC">
        <w:t xml:space="preserve"> </w:t>
      </w:r>
      <w:r w:rsidR="009F4E13">
        <w:t>M</w:t>
      </w:r>
      <w:r w:rsidR="004346FC" w:rsidRPr="004346FC">
        <w:t>embers of the Section are those individuals who</w:t>
      </w:r>
      <w:r w:rsidR="004346FC">
        <w:t xml:space="preserve"> </w:t>
      </w:r>
      <w:r w:rsidR="004346FC" w:rsidRPr="004346FC">
        <w:t>are not licensed to practice law in Texas</w:t>
      </w:r>
      <w:r w:rsidR="009F4E13">
        <w:t xml:space="preserve"> but are interested in juvenile law</w:t>
      </w:r>
      <w:r w:rsidR="004346FC" w:rsidRPr="004346FC">
        <w:t>, including out of state attorneys,</w:t>
      </w:r>
      <w:r w:rsidR="004346FC">
        <w:t xml:space="preserve"> </w:t>
      </w:r>
      <w:r w:rsidR="004346FC" w:rsidRPr="004346FC">
        <w:t xml:space="preserve">paralegals, law students, </w:t>
      </w:r>
      <w:r w:rsidR="004346FC">
        <w:t xml:space="preserve">employees of juvenile probation departments, employees of the Texas Juvenile Justice Department, employees of juvenile correctional facilities, </w:t>
      </w:r>
      <w:r w:rsidR="004346FC" w:rsidRPr="004346FC">
        <w:t>academics</w:t>
      </w:r>
      <w:r w:rsidR="009F4E13">
        <w:t>, advocates</w:t>
      </w:r>
      <w:r w:rsidR="004346FC" w:rsidRPr="004346FC">
        <w:t>,</w:t>
      </w:r>
      <w:r w:rsidR="009F4E13">
        <w:t xml:space="preserve"> and non-attorney judges who </w:t>
      </w:r>
      <w:r w:rsidR="004346FC" w:rsidRPr="004346FC">
        <w:t>have joined the</w:t>
      </w:r>
      <w:r w:rsidR="004346FC">
        <w:t xml:space="preserve"> </w:t>
      </w:r>
      <w:r w:rsidR="004346FC" w:rsidRPr="004346FC">
        <w:t xml:space="preserve">Section and are current in the payment of Section dues. </w:t>
      </w:r>
      <w:r w:rsidR="009F4E13">
        <w:t>Public</w:t>
      </w:r>
      <w:r w:rsidR="004346FC" w:rsidRPr="004346FC">
        <w:t xml:space="preserve"> members</w:t>
      </w:r>
      <w:r w:rsidR="009F4E13">
        <w:t xml:space="preserve"> are allowed the same benefits of membership as Voting Members, but Public Members</w:t>
      </w:r>
      <w:r w:rsidR="004346FC">
        <w:t xml:space="preserve"> </w:t>
      </w:r>
      <w:r w:rsidR="004346FC" w:rsidRPr="004346FC">
        <w:t>may not hold themselves out as being members of the State Bar or make any</w:t>
      </w:r>
      <w:r w:rsidR="004346FC">
        <w:t xml:space="preserve"> </w:t>
      </w:r>
      <w:r w:rsidR="004346FC" w:rsidRPr="004346FC">
        <w:t xml:space="preserve">representation that they are licensed by the State Bar. </w:t>
      </w:r>
      <w:r w:rsidR="009F4E13">
        <w:t>Public</w:t>
      </w:r>
      <w:r w:rsidR="004346FC" w:rsidRPr="004346FC">
        <w:t xml:space="preserve"> </w:t>
      </w:r>
      <w:r w:rsidR="009F4E13">
        <w:t>M</w:t>
      </w:r>
      <w:r w:rsidR="004346FC" w:rsidRPr="004346FC">
        <w:t xml:space="preserve">embers </w:t>
      </w:r>
      <w:r w:rsidR="009F4E13">
        <w:t>are not eligible to vote in Section matters and may not hold an elected position on the Council.</w:t>
      </w:r>
    </w:p>
    <w:p w:rsidR="002B5DB7" w:rsidRDefault="004346FC" w:rsidP="00364E30">
      <w:pPr>
        <w:jc w:val="both"/>
        <w:rPr>
          <w:b/>
          <w:bCs/>
        </w:rPr>
      </w:pPr>
      <w:r w:rsidRPr="004346FC">
        <w:rPr>
          <w:b/>
          <w:bCs/>
        </w:rPr>
        <w:t xml:space="preserve">2.2 Section Dues. </w:t>
      </w:r>
    </w:p>
    <w:p w:rsidR="004346FC" w:rsidRDefault="004346FC" w:rsidP="00364E30">
      <w:pPr>
        <w:pStyle w:val="ListParagraph"/>
        <w:numPr>
          <w:ilvl w:val="0"/>
          <w:numId w:val="22"/>
        </w:numPr>
        <w:jc w:val="both"/>
      </w:pPr>
      <w:r w:rsidRPr="004346FC">
        <w:t>Each member of the Section shall pay annual Section dues in the amount</w:t>
      </w:r>
      <w:r>
        <w:t xml:space="preserve"> </w:t>
      </w:r>
      <w:r w:rsidRPr="004346FC">
        <w:t>established from time to time by the Section Council and approved by the State Bar Board of</w:t>
      </w:r>
      <w:r>
        <w:t xml:space="preserve"> </w:t>
      </w:r>
      <w:r w:rsidRPr="004346FC">
        <w:t>Directors. Section dues shall be due and payable on or before June 1 of each year.</w:t>
      </w:r>
    </w:p>
    <w:p w:rsidR="000F5B9D" w:rsidRDefault="000F5B9D" w:rsidP="00364E30">
      <w:pPr>
        <w:pStyle w:val="ListParagraph"/>
        <w:numPr>
          <w:ilvl w:val="0"/>
          <w:numId w:val="22"/>
        </w:numPr>
        <w:autoSpaceDE w:val="0"/>
        <w:autoSpaceDN w:val="0"/>
        <w:adjustRightInd w:val="0"/>
        <w:spacing w:after="0" w:line="240" w:lineRule="auto"/>
        <w:jc w:val="both"/>
        <w:rPr>
          <w:rFonts w:cs="Georgia"/>
          <w:color w:val="000000"/>
        </w:rPr>
      </w:pPr>
      <w:r>
        <w:rPr>
          <w:rFonts w:cs="Georgia"/>
          <w:color w:val="000000"/>
        </w:rPr>
        <w:t>In accordance with State Bar rules, f</w:t>
      </w:r>
      <w:r w:rsidR="00E86155">
        <w:rPr>
          <w:rFonts w:cs="Georgia"/>
          <w:color w:val="000000"/>
        </w:rPr>
        <w:t xml:space="preserve">ree membership </w:t>
      </w:r>
      <w:r>
        <w:rPr>
          <w:rFonts w:cs="Georgia"/>
          <w:color w:val="000000"/>
        </w:rPr>
        <w:t>is available</w:t>
      </w:r>
      <w:r w:rsidR="00E86155">
        <w:rPr>
          <w:rFonts w:cs="Georgia"/>
          <w:color w:val="000000"/>
        </w:rPr>
        <w:t xml:space="preserve"> to an individual enrolled in and attending law school.</w:t>
      </w:r>
    </w:p>
    <w:p w:rsidR="000F5B9D" w:rsidRPr="000F5B9D" w:rsidRDefault="000F5B9D" w:rsidP="00364E30">
      <w:pPr>
        <w:pStyle w:val="ListParagraph"/>
        <w:numPr>
          <w:ilvl w:val="0"/>
          <w:numId w:val="22"/>
        </w:numPr>
        <w:autoSpaceDE w:val="0"/>
        <w:autoSpaceDN w:val="0"/>
        <w:adjustRightInd w:val="0"/>
        <w:spacing w:after="0" w:line="240" w:lineRule="auto"/>
        <w:jc w:val="both"/>
        <w:rPr>
          <w:rFonts w:cs="Georgia"/>
          <w:color w:val="000000"/>
        </w:rPr>
      </w:pPr>
      <w:r w:rsidRPr="000F5B9D">
        <w:rPr>
          <w:rFonts w:cs="Georgia"/>
          <w:color w:val="000000"/>
        </w:rPr>
        <w:t>In accordance with State Bar rules, f</w:t>
      </w:r>
      <w:r w:rsidR="002B5DB7" w:rsidRPr="000F5B9D">
        <w:rPr>
          <w:rFonts w:cs="Georgia"/>
          <w:color w:val="000000"/>
        </w:rPr>
        <w:t xml:space="preserve">ree membership </w:t>
      </w:r>
      <w:r w:rsidRPr="000F5B9D">
        <w:rPr>
          <w:rFonts w:cs="Georgia"/>
          <w:color w:val="000000"/>
        </w:rPr>
        <w:t>is available to an</w:t>
      </w:r>
      <w:r w:rsidR="002B5DB7" w:rsidRPr="000F5B9D">
        <w:rPr>
          <w:rFonts w:cs="Georgia"/>
          <w:color w:val="000000"/>
        </w:rPr>
        <w:t xml:space="preserve"> attorney admitted to the State Bar</w:t>
      </w:r>
      <w:r w:rsidR="00E86155" w:rsidRPr="000F5B9D">
        <w:rPr>
          <w:rFonts w:cs="Georgia"/>
          <w:color w:val="000000"/>
        </w:rPr>
        <w:t xml:space="preserve"> who has been licensed </w:t>
      </w:r>
      <w:r w:rsidRPr="000F5B9D">
        <w:rPr>
          <w:rFonts w:cs="Georgia"/>
          <w:color w:val="000000"/>
        </w:rPr>
        <w:t>two years or less</w:t>
      </w:r>
      <w:r w:rsidR="002B5DB7" w:rsidRPr="000F5B9D">
        <w:rPr>
          <w:rFonts w:cs="Georgia"/>
          <w:color w:val="000000"/>
        </w:rPr>
        <w:t>.</w:t>
      </w:r>
    </w:p>
    <w:p w:rsidR="000F5B9D" w:rsidRPr="000F5B9D" w:rsidRDefault="000F5B9D" w:rsidP="00364E30">
      <w:pPr>
        <w:pStyle w:val="ListParagraph"/>
        <w:autoSpaceDE w:val="0"/>
        <w:autoSpaceDN w:val="0"/>
        <w:adjustRightInd w:val="0"/>
        <w:spacing w:after="0" w:line="240" w:lineRule="auto"/>
        <w:jc w:val="both"/>
        <w:rPr>
          <w:b/>
          <w:bCs/>
        </w:rPr>
      </w:pPr>
    </w:p>
    <w:p w:rsidR="004346FC" w:rsidRDefault="004346FC" w:rsidP="00364E30">
      <w:pPr>
        <w:jc w:val="both"/>
      </w:pPr>
      <w:r w:rsidRPr="004346FC">
        <w:rPr>
          <w:b/>
          <w:bCs/>
        </w:rPr>
        <w:t xml:space="preserve">2.3 Termination of Membership. </w:t>
      </w:r>
      <w:r w:rsidRPr="004346FC">
        <w:t>On the occurrence of any of the following, a Section member</w:t>
      </w:r>
      <w:r>
        <w:t xml:space="preserve"> </w:t>
      </w:r>
      <w:r w:rsidRPr="004346FC">
        <w:t>shall immediately cease to be a member of the Section without any further action required:</w:t>
      </w:r>
    </w:p>
    <w:p w:rsidR="000F5B9D" w:rsidRDefault="004346FC" w:rsidP="00364E30">
      <w:pPr>
        <w:pStyle w:val="ListParagraph"/>
        <w:numPr>
          <w:ilvl w:val="0"/>
          <w:numId w:val="5"/>
        </w:numPr>
        <w:jc w:val="both"/>
      </w:pPr>
      <w:r>
        <w:t xml:space="preserve">being </w:t>
      </w:r>
      <w:r w:rsidRPr="004346FC">
        <w:t>six months or more delinquent on payment of Section dues;</w:t>
      </w:r>
    </w:p>
    <w:p w:rsidR="004346FC" w:rsidRDefault="004346FC" w:rsidP="00364E30">
      <w:pPr>
        <w:pStyle w:val="ListParagraph"/>
        <w:numPr>
          <w:ilvl w:val="0"/>
          <w:numId w:val="5"/>
        </w:numPr>
        <w:jc w:val="both"/>
      </w:pPr>
      <w:r w:rsidRPr="004346FC">
        <w:t>ceas</w:t>
      </w:r>
      <w:r>
        <w:t>ing</w:t>
      </w:r>
      <w:r w:rsidRPr="004346FC">
        <w:t xml:space="preserve"> to be a member in good standing of the State Bar of</w:t>
      </w:r>
      <w:r>
        <w:t xml:space="preserve"> </w:t>
      </w:r>
      <w:r w:rsidRPr="004346FC">
        <w:t>Texas</w:t>
      </w:r>
      <w:r w:rsidR="009355C8">
        <w:t xml:space="preserve"> (Voting </w:t>
      </w:r>
      <w:r>
        <w:t>Members only)</w:t>
      </w:r>
      <w:r w:rsidRPr="004346FC">
        <w:t>;</w:t>
      </w:r>
    </w:p>
    <w:p w:rsidR="004346FC" w:rsidRPr="004346FC" w:rsidRDefault="004346FC" w:rsidP="00364E30">
      <w:pPr>
        <w:pStyle w:val="ListParagraph"/>
        <w:numPr>
          <w:ilvl w:val="0"/>
          <w:numId w:val="5"/>
        </w:numPr>
        <w:jc w:val="both"/>
      </w:pPr>
      <w:r>
        <w:lastRenderedPageBreak/>
        <w:t xml:space="preserve">being </w:t>
      </w:r>
      <w:r w:rsidRPr="004346FC">
        <w:t>found by a majority vote of the Council to have</w:t>
      </w:r>
      <w:r>
        <w:t xml:space="preserve"> </w:t>
      </w:r>
      <w:r w:rsidRPr="004346FC">
        <w:t>represented himself or herself as a</w:t>
      </w:r>
      <w:r>
        <w:t xml:space="preserve"> </w:t>
      </w:r>
      <w:r w:rsidRPr="004346FC">
        <w:t>member of the State Bar or as a member licensed by</w:t>
      </w:r>
      <w:r>
        <w:t xml:space="preserve"> </w:t>
      </w:r>
      <w:r w:rsidRPr="004346FC">
        <w:t>the State Bar</w:t>
      </w:r>
      <w:r>
        <w:t xml:space="preserve"> (</w:t>
      </w:r>
      <w:r w:rsidR="009355C8">
        <w:t>Public Member</w:t>
      </w:r>
      <w:r>
        <w:t>s only)</w:t>
      </w:r>
      <w:r w:rsidR="00A21485">
        <w:t>.</w:t>
      </w:r>
    </w:p>
    <w:p w:rsidR="004346FC" w:rsidRPr="004346FC" w:rsidRDefault="004346FC" w:rsidP="00364E30">
      <w:pPr>
        <w:jc w:val="both"/>
        <w:rPr>
          <w:b/>
          <w:bCs/>
        </w:rPr>
      </w:pPr>
      <w:r w:rsidRPr="004346FC">
        <w:rPr>
          <w:b/>
          <w:bCs/>
        </w:rPr>
        <w:t>ARTICLE III.</w:t>
      </w:r>
      <w:r>
        <w:rPr>
          <w:b/>
          <w:bCs/>
        </w:rPr>
        <w:t xml:space="preserve"> </w:t>
      </w:r>
      <w:r w:rsidRPr="004346FC">
        <w:rPr>
          <w:b/>
          <w:bCs/>
        </w:rPr>
        <w:t>Council and Officers</w:t>
      </w:r>
    </w:p>
    <w:p w:rsidR="004346FC" w:rsidRPr="004346FC" w:rsidRDefault="004346FC" w:rsidP="00364E30">
      <w:pPr>
        <w:jc w:val="both"/>
        <w:rPr>
          <w:b/>
          <w:bCs/>
        </w:rPr>
      </w:pPr>
      <w:r w:rsidRPr="004346FC">
        <w:rPr>
          <w:b/>
          <w:bCs/>
        </w:rPr>
        <w:t>3.1 Council.</w:t>
      </w:r>
    </w:p>
    <w:p w:rsidR="004346FC" w:rsidRDefault="004346FC" w:rsidP="00364E30">
      <w:pPr>
        <w:pStyle w:val="ListParagraph"/>
        <w:numPr>
          <w:ilvl w:val="0"/>
          <w:numId w:val="7"/>
        </w:numPr>
        <w:jc w:val="both"/>
      </w:pPr>
      <w:r w:rsidRPr="004346FC">
        <w:t>The powers, business</w:t>
      </w:r>
      <w:r w:rsidR="00152F78">
        <w:t>,</w:t>
      </w:r>
      <w:r w:rsidRPr="004346FC">
        <w:t xml:space="preserve"> and property of the Section shall be conducted, controlled</w:t>
      </w:r>
      <w:r>
        <w:t>,</w:t>
      </w:r>
      <w:r w:rsidRPr="004346FC">
        <w:t xml:space="preserve"> and</w:t>
      </w:r>
      <w:r>
        <w:t xml:space="preserve"> </w:t>
      </w:r>
      <w:r w:rsidRPr="004346FC">
        <w:t>managed by a Council, to the extent authorized by law and the policies of the State Bar.</w:t>
      </w:r>
    </w:p>
    <w:p w:rsidR="004346FC" w:rsidRDefault="004346FC" w:rsidP="00364E30">
      <w:pPr>
        <w:pStyle w:val="ListParagraph"/>
        <w:numPr>
          <w:ilvl w:val="0"/>
          <w:numId w:val="7"/>
        </w:numPr>
        <w:jc w:val="both"/>
      </w:pPr>
      <w:r w:rsidRPr="004346FC">
        <w:t>The Council is composed of the following members:</w:t>
      </w:r>
    </w:p>
    <w:p w:rsidR="004346FC" w:rsidRDefault="004346FC" w:rsidP="00364E30">
      <w:pPr>
        <w:pStyle w:val="ListParagraph"/>
        <w:numPr>
          <w:ilvl w:val="1"/>
          <w:numId w:val="7"/>
        </w:numPr>
        <w:jc w:val="both"/>
      </w:pPr>
      <w:r w:rsidRPr="004346FC">
        <w:t xml:space="preserve">Nine (9) elected Council </w:t>
      </w:r>
      <w:r w:rsidR="00B8461F">
        <w:t>M</w:t>
      </w:r>
      <w:r w:rsidRPr="004346FC">
        <w:t xml:space="preserve">embers, all of whom must be </w:t>
      </w:r>
      <w:r w:rsidR="009D1541">
        <w:t>V</w:t>
      </w:r>
      <w:r w:rsidRPr="004346FC">
        <w:t xml:space="preserve">oting </w:t>
      </w:r>
      <w:r w:rsidR="009D1541">
        <w:t>M</w:t>
      </w:r>
      <w:r w:rsidRPr="004346FC">
        <w:t>embers of the</w:t>
      </w:r>
      <w:r>
        <w:t xml:space="preserve"> </w:t>
      </w:r>
      <w:r w:rsidRPr="004346FC">
        <w:t>Section in good standing;</w:t>
      </w:r>
    </w:p>
    <w:p w:rsidR="004346FC" w:rsidRDefault="004346FC" w:rsidP="00364E30">
      <w:pPr>
        <w:pStyle w:val="ListParagraph"/>
        <w:numPr>
          <w:ilvl w:val="1"/>
          <w:numId w:val="7"/>
        </w:numPr>
        <w:jc w:val="both"/>
      </w:pPr>
      <w:r w:rsidRPr="004346FC">
        <w:t>the Section Officers;</w:t>
      </w:r>
    </w:p>
    <w:p w:rsidR="004346FC" w:rsidRPr="004346FC" w:rsidRDefault="004346FC" w:rsidP="00364E30">
      <w:pPr>
        <w:pStyle w:val="ListParagraph"/>
        <w:numPr>
          <w:ilvl w:val="1"/>
          <w:numId w:val="7"/>
        </w:numPr>
        <w:jc w:val="both"/>
        <w:rPr>
          <w:i/>
          <w:iCs/>
        </w:rPr>
      </w:pPr>
      <w:r w:rsidRPr="004346FC">
        <w:t>the Immediate Past-Chair of the Section;</w:t>
      </w:r>
    </w:p>
    <w:p w:rsidR="004346FC" w:rsidRDefault="004346FC" w:rsidP="00364E30">
      <w:pPr>
        <w:pStyle w:val="ListParagraph"/>
        <w:numPr>
          <w:ilvl w:val="1"/>
          <w:numId w:val="7"/>
        </w:numPr>
        <w:jc w:val="both"/>
      </w:pPr>
      <w:r w:rsidRPr="004346FC">
        <w:t xml:space="preserve">the State Bar of Texas President and President-Elect as non-voting </w:t>
      </w:r>
      <w:r w:rsidRPr="004346FC">
        <w:rPr>
          <w:i/>
          <w:iCs/>
        </w:rPr>
        <w:t xml:space="preserve">ex officio </w:t>
      </w:r>
      <w:r w:rsidRPr="004346FC">
        <w:t>members; and</w:t>
      </w:r>
    </w:p>
    <w:p w:rsidR="001201FB" w:rsidRDefault="004346FC" w:rsidP="00152F78">
      <w:pPr>
        <w:pStyle w:val="ListParagraph"/>
        <w:numPr>
          <w:ilvl w:val="1"/>
          <w:numId w:val="7"/>
        </w:numPr>
        <w:spacing w:after="0"/>
        <w:jc w:val="both"/>
      </w:pPr>
      <w:r w:rsidRPr="004346FC">
        <w:t xml:space="preserve">such other non-voting </w:t>
      </w:r>
      <w:r w:rsidRPr="001201FB">
        <w:rPr>
          <w:i/>
          <w:iCs/>
        </w:rPr>
        <w:t xml:space="preserve">ex officio </w:t>
      </w:r>
      <w:r w:rsidRPr="004346FC">
        <w:t>members appointed by the Council as it may</w:t>
      </w:r>
      <w:r>
        <w:t xml:space="preserve"> </w:t>
      </w:r>
      <w:r w:rsidRPr="004346FC">
        <w:t>from time to time determine by resolution.</w:t>
      </w:r>
    </w:p>
    <w:p w:rsidR="00152F78" w:rsidRDefault="00152F78" w:rsidP="00152F78">
      <w:pPr>
        <w:spacing w:after="0"/>
        <w:jc w:val="both"/>
      </w:pPr>
    </w:p>
    <w:p w:rsidR="00152F78" w:rsidRDefault="00152F78" w:rsidP="00152F78">
      <w:pPr>
        <w:spacing w:after="0"/>
        <w:jc w:val="both"/>
        <w:rPr>
          <w:b/>
        </w:rPr>
      </w:pPr>
      <w:r>
        <w:rPr>
          <w:b/>
        </w:rPr>
        <w:t>3.2 Elected Council Members</w:t>
      </w:r>
    </w:p>
    <w:p w:rsidR="00152F78" w:rsidRDefault="00152F78" w:rsidP="00152F78">
      <w:pPr>
        <w:spacing w:after="0"/>
        <w:jc w:val="both"/>
      </w:pPr>
    </w:p>
    <w:p w:rsidR="00152F78" w:rsidRDefault="00152F78" w:rsidP="00152F78">
      <w:pPr>
        <w:pStyle w:val="ListParagraph"/>
        <w:numPr>
          <w:ilvl w:val="0"/>
          <w:numId w:val="27"/>
        </w:numPr>
        <w:spacing w:after="0"/>
        <w:jc w:val="both"/>
      </w:pPr>
      <w:r>
        <w:t xml:space="preserve">Three elected Council </w:t>
      </w:r>
      <w:r w:rsidR="00813FE1">
        <w:t>M</w:t>
      </w:r>
      <w:r>
        <w:t>embers shall be elected each year in accordance with the election provisions below.</w:t>
      </w:r>
    </w:p>
    <w:p w:rsidR="00152F78" w:rsidRDefault="004346FC" w:rsidP="00152F78">
      <w:pPr>
        <w:pStyle w:val="ListParagraph"/>
        <w:numPr>
          <w:ilvl w:val="0"/>
          <w:numId w:val="27"/>
        </w:numPr>
        <w:spacing w:after="0"/>
        <w:jc w:val="both"/>
      </w:pPr>
      <w:r w:rsidRPr="004346FC">
        <w:t xml:space="preserve">Elected Council </w:t>
      </w:r>
      <w:r w:rsidR="00B8461F">
        <w:t>M</w:t>
      </w:r>
      <w:r w:rsidRPr="004346FC">
        <w:t xml:space="preserve">embers shall serve three-year terms, </w:t>
      </w:r>
      <w:r w:rsidR="00B8461F">
        <w:t>beginning</w:t>
      </w:r>
      <w:r w:rsidRPr="004346FC">
        <w:t xml:space="preserve"> </w:t>
      </w:r>
      <w:r w:rsidR="001201FB">
        <w:t xml:space="preserve">June 1 </w:t>
      </w:r>
      <w:r w:rsidR="00B8461F">
        <w:t xml:space="preserve">of the year in which the Council Member was elected and </w:t>
      </w:r>
      <w:r w:rsidRPr="004346FC">
        <w:t>ending on</w:t>
      </w:r>
      <w:r w:rsidR="001201FB">
        <w:t xml:space="preserve"> May 31</w:t>
      </w:r>
      <w:r w:rsidR="00152F78">
        <w:t xml:space="preserve"> of the following year</w:t>
      </w:r>
      <w:r w:rsidR="00D12023">
        <w:t>.</w:t>
      </w:r>
      <w:r w:rsidRPr="004346FC">
        <w:t xml:space="preserve"> </w:t>
      </w:r>
    </w:p>
    <w:p w:rsidR="004346FC" w:rsidRDefault="004346FC" w:rsidP="00152F78">
      <w:pPr>
        <w:pStyle w:val="ListParagraph"/>
        <w:numPr>
          <w:ilvl w:val="0"/>
          <w:numId w:val="27"/>
        </w:numPr>
        <w:spacing w:after="0"/>
        <w:jc w:val="both"/>
      </w:pPr>
      <w:r w:rsidRPr="004346FC">
        <w:t>No elected</w:t>
      </w:r>
      <w:r w:rsidR="001201FB">
        <w:t xml:space="preserve"> </w:t>
      </w:r>
      <w:r w:rsidRPr="004346FC">
        <w:t xml:space="preserve">Council </w:t>
      </w:r>
      <w:r w:rsidR="00813FE1">
        <w:t>M</w:t>
      </w:r>
      <w:r w:rsidRPr="004346FC">
        <w:t xml:space="preserve">ember may serve more than two </w:t>
      </w:r>
      <w:r w:rsidR="00152F78" w:rsidRPr="008C0A45">
        <w:t>consecutive</w:t>
      </w:r>
      <w:r w:rsidR="00152F78">
        <w:t xml:space="preserve"> </w:t>
      </w:r>
      <w:r w:rsidR="00B8461F">
        <w:t xml:space="preserve">full </w:t>
      </w:r>
      <w:r w:rsidRPr="004346FC">
        <w:t>three-year terms</w:t>
      </w:r>
      <w:r w:rsidR="00B8461F">
        <w:t>, except in the case of a</w:t>
      </w:r>
      <w:r w:rsidR="001C41A5">
        <w:t xml:space="preserve"> person</w:t>
      </w:r>
      <w:r w:rsidR="00152F78">
        <w:t xml:space="preserve"> </w:t>
      </w:r>
      <w:r w:rsidR="00B8461F">
        <w:t>appointed to fill a vacancy with less than one year remaining as provided by Article IV, herein</w:t>
      </w:r>
      <w:r w:rsidRPr="004346FC">
        <w:t xml:space="preserve">. </w:t>
      </w:r>
    </w:p>
    <w:p w:rsidR="00813FE1" w:rsidRPr="004346FC" w:rsidRDefault="00813FE1" w:rsidP="00813FE1">
      <w:pPr>
        <w:pStyle w:val="ListParagraph"/>
        <w:spacing w:after="0"/>
        <w:jc w:val="both"/>
      </w:pPr>
    </w:p>
    <w:p w:rsidR="004346FC" w:rsidRDefault="004346FC" w:rsidP="00813FE1">
      <w:pPr>
        <w:spacing w:after="0"/>
        <w:jc w:val="both"/>
        <w:rPr>
          <w:b/>
          <w:bCs/>
        </w:rPr>
      </w:pPr>
      <w:r w:rsidRPr="004346FC">
        <w:rPr>
          <w:b/>
          <w:bCs/>
        </w:rPr>
        <w:t>3.</w:t>
      </w:r>
      <w:r w:rsidR="007A3D0E">
        <w:rPr>
          <w:b/>
          <w:bCs/>
        </w:rPr>
        <w:t>3</w:t>
      </w:r>
      <w:r w:rsidRPr="004346FC">
        <w:rPr>
          <w:b/>
          <w:bCs/>
        </w:rPr>
        <w:t xml:space="preserve"> Officers.</w:t>
      </w:r>
    </w:p>
    <w:p w:rsidR="00813FE1" w:rsidRDefault="00813FE1" w:rsidP="00813FE1">
      <w:pPr>
        <w:spacing w:after="0"/>
        <w:jc w:val="both"/>
        <w:rPr>
          <w:b/>
          <w:bCs/>
        </w:rPr>
      </w:pPr>
    </w:p>
    <w:p w:rsidR="00D1332A" w:rsidRDefault="004346FC" w:rsidP="00813FE1">
      <w:pPr>
        <w:pStyle w:val="ListParagraph"/>
        <w:numPr>
          <w:ilvl w:val="0"/>
          <w:numId w:val="8"/>
        </w:numPr>
        <w:spacing w:after="0"/>
        <w:jc w:val="both"/>
      </w:pPr>
      <w:r w:rsidRPr="004346FC">
        <w:t>The Officers of the Section are:</w:t>
      </w:r>
    </w:p>
    <w:p w:rsidR="00D1332A" w:rsidRDefault="000F5B9D" w:rsidP="00364E30">
      <w:pPr>
        <w:pStyle w:val="ListParagraph"/>
        <w:numPr>
          <w:ilvl w:val="0"/>
          <w:numId w:val="14"/>
        </w:numPr>
        <w:jc w:val="both"/>
      </w:pPr>
      <w:r>
        <w:t xml:space="preserve">the </w:t>
      </w:r>
      <w:r w:rsidR="004346FC" w:rsidRPr="004346FC">
        <w:t>Chair;</w:t>
      </w:r>
    </w:p>
    <w:p w:rsidR="00D1332A" w:rsidRDefault="000F5B9D" w:rsidP="00364E30">
      <w:pPr>
        <w:pStyle w:val="ListParagraph"/>
        <w:numPr>
          <w:ilvl w:val="0"/>
          <w:numId w:val="14"/>
        </w:numPr>
        <w:jc w:val="both"/>
      </w:pPr>
      <w:r>
        <w:t xml:space="preserve">the </w:t>
      </w:r>
      <w:r w:rsidR="004346FC" w:rsidRPr="004346FC">
        <w:t>Chair-Elect;</w:t>
      </w:r>
    </w:p>
    <w:p w:rsidR="00D1332A" w:rsidRDefault="000F5B9D" w:rsidP="00364E30">
      <w:pPr>
        <w:pStyle w:val="ListParagraph"/>
        <w:numPr>
          <w:ilvl w:val="0"/>
          <w:numId w:val="14"/>
        </w:numPr>
        <w:jc w:val="both"/>
      </w:pPr>
      <w:r>
        <w:t xml:space="preserve">the </w:t>
      </w:r>
      <w:r w:rsidR="00813FE1">
        <w:t>Treasurer</w:t>
      </w:r>
      <w:r w:rsidR="004346FC" w:rsidRPr="004346FC">
        <w:t>;</w:t>
      </w:r>
      <w:r w:rsidR="00A21485">
        <w:t xml:space="preserve"> and</w:t>
      </w:r>
    </w:p>
    <w:p w:rsidR="0076502C" w:rsidRPr="0076502C" w:rsidRDefault="000F5B9D" w:rsidP="00364E30">
      <w:pPr>
        <w:pStyle w:val="ListParagraph"/>
        <w:numPr>
          <w:ilvl w:val="0"/>
          <w:numId w:val="14"/>
        </w:numPr>
        <w:jc w:val="both"/>
      </w:pPr>
      <w:r>
        <w:t xml:space="preserve">the </w:t>
      </w:r>
      <w:r w:rsidR="00813FE1">
        <w:t>Secretary</w:t>
      </w:r>
      <w:r w:rsidR="004346FC" w:rsidRPr="004346FC">
        <w:t>.</w:t>
      </w:r>
    </w:p>
    <w:p w:rsidR="004346FC" w:rsidRDefault="004346FC" w:rsidP="00364E30">
      <w:pPr>
        <w:pStyle w:val="ListParagraph"/>
        <w:numPr>
          <w:ilvl w:val="0"/>
          <w:numId w:val="8"/>
        </w:numPr>
        <w:jc w:val="both"/>
      </w:pPr>
      <w:r w:rsidRPr="004346FC">
        <w:t>Section Officers are elected in accordance with the election provisions below</w:t>
      </w:r>
      <w:r w:rsidR="001201FB">
        <w:t xml:space="preserve"> </w:t>
      </w:r>
      <w:r w:rsidRPr="004346FC">
        <w:t xml:space="preserve">and serve one-year terms, commencing on </w:t>
      </w:r>
      <w:r w:rsidR="001201FB">
        <w:t xml:space="preserve">June 1 following </w:t>
      </w:r>
      <w:r w:rsidRPr="004346FC">
        <w:t xml:space="preserve">the adjournment of the </w:t>
      </w:r>
      <w:r w:rsidR="00A21485">
        <w:t>A</w:t>
      </w:r>
      <w:r w:rsidRPr="004346FC">
        <w:t>nnual</w:t>
      </w:r>
      <w:r w:rsidR="00A21485">
        <w:t xml:space="preserve"> Section</w:t>
      </w:r>
      <w:r w:rsidR="001201FB">
        <w:t xml:space="preserve"> </w:t>
      </w:r>
      <w:r w:rsidR="00A21485">
        <w:t>M</w:t>
      </w:r>
      <w:r w:rsidRPr="004346FC">
        <w:t>eeting at which the</w:t>
      </w:r>
      <w:r w:rsidR="00A21485">
        <w:t xml:space="preserve"> officer</w:t>
      </w:r>
      <w:r w:rsidRPr="004346FC">
        <w:t xml:space="preserve"> </w:t>
      </w:r>
      <w:r w:rsidR="00A21485">
        <w:t>is</w:t>
      </w:r>
      <w:r w:rsidRPr="004346FC">
        <w:t xml:space="preserve"> elected and ending on </w:t>
      </w:r>
      <w:r w:rsidR="001201FB">
        <w:t xml:space="preserve">May 31 </w:t>
      </w:r>
      <w:r w:rsidR="000F5B9D">
        <w:t xml:space="preserve">of the following  year </w:t>
      </w:r>
      <w:r w:rsidRPr="004346FC">
        <w:t>or, if later, when the successor ha</w:t>
      </w:r>
      <w:r w:rsidR="000F5B9D">
        <w:t>s</w:t>
      </w:r>
      <w:r w:rsidRPr="004346FC">
        <w:t xml:space="preserve"> been elected and ha</w:t>
      </w:r>
      <w:r w:rsidR="000F5B9D">
        <w:t>s</w:t>
      </w:r>
      <w:r w:rsidRPr="004346FC">
        <w:t xml:space="preserve"> assumed</w:t>
      </w:r>
      <w:r w:rsidR="001201FB">
        <w:t xml:space="preserve"> </w:t>
      </w:r>
      <w:r w:rsidRPr="004346FC">
        <w:t xml:space="preserve">office. </w:t>
      </w:r>
      <w:r w:rsidR="000F5B9D">
        <w:t>No person</w:t>
      </w:r>
      <w:r w:rsidR="0076502C">
        <w:t xml:space="preserve"> may </w:t>
      </w:r>
      <w:r w:rsidR="009870FC">
        <w:t>serve</w:t>
      </w:r>
      <w:r w:rsidR="000F5B9D">
        <w:t xml:space="preserve"> more than one </w:t>
      </w:r>
      <w:r w:rsidR="009870FC">
        <w:t xml:space="preserve">full </w:t>
      </w:r>
      <w:r w:rsidR="000F5B9D">
        <w:t>term in each office</w:t>
      </w:r>
      <w:r w:rsidR="009870FC">
        <w:t>, except that a person appointed to fill a vacancy as provided by these bylaws may later be elected to a full term in that office</w:t>
      </w:r>
      <w:r w:rsidRPr="004346FC">
        <w:t>.</w:t>
      </w:r>
    </w:p>
    <w:p w:rsidR="009F4E13" w:rsidRDefault="009F4E13" w:rsidP="00364E30">
      <w:pPr>
        <w:jc w:val="both"/>
      </w:pPr>
      <w:r>
        <w:rPr>
          <w:b/>
        </w:rPr>
        <w:lastRenderedPageBreak/>
        <w:t>3.</w:t>
      </w:r>
      <w:r w:rsidR="007A3D0E">
        <w:rPr>
          <w:b/>
        </w:rPr>
        <w:t>4</w:t>
      </w:r>
      <w:r>
        <w:rPr>
          <w:b/>
        </w:rPr>
        <w:t xml:space="preserve">  Ineligibility.</w:t>
      </w:r>
    </w:p>
    <w:p w:rsidR="002F282F" w:rsidRDefault="009F4E13" w:rsidP="00364E30">
      <w:pPr>
        <w:pStyle w:val="ListParagraph"/>
        <w:numPr>
          <w:ilvl w:val="0"/>
          <w:numId w:val="25"/>
        </w:numPr>
        <w:jc w:val="both"/>
      </w:pPr>
      <w:r>
        <w:t>No person shall be eligible for election or appointment as a Council</w:t>
      </w:r>
      <w:r w:rsidR="00152F78">
        <w:t xml:space="preserve"> </w:t>
      </w:r>
      <w:r w:rsidR="007A3D0E">
        <w:t>M</w:t>
      </w:r>
      <w:r w:rsidR="00152F78">
        <w:t>ember</w:t>
      </w:r>
      <w:r>
        <w:t xml:space="preserve"> or as an Officer if that person is at the time of the election or appointment a partner, associate, or an employee of another Officer or voting member of the Council or of such member’s law firm. This exclusion does not apply to government agencies.</w:t>
      </w:r>
    </w:p>
    <w:p w:rsidR="009F4E13" w:rsidRPr="009F4E13" w:rsidRDefault="002F282F" w:rsidP="00364E30">
      <w:pPr>
        <w:pStyle w:val="ListParagraph"/>
        <w:numPr>
          <w:ilvl w:val="0"/>
          <w:numId w:val="25"/>
        </w:numPr>
        <w:jc w:val="both"/>
      </w:pPr>
      <w:r>
        <w:t xml:space="preserve">No person shall be eligible for election or appointment as </w:t>
      </w:r>
      <w:r w:rsidR="001C41A5">
        <w:t>a</w:t>
      </w:r>
      <w:r>
        <w:t xml:space="preserve"> Council</w:t>
      </w:r>
      <w:r w:rsidR="00152F78">
        <w:t xml:space="preserve"> </w:t>
      </w:r>
      <w:r w:rsidR="007A3D0E">
        <w:t>M</w:t>
      </w:r>
      <w:r w:rsidR="00152F78">
        <w:t>ember</w:t>
      </w:r>
      <w:r>
        <w:t xml:space="preserve"> or as an Officer if that person is at the time of the election or appointment a spouse of or otherwise within one degree of consanguinity or affinity related to another Officer or voting member of the Council.</w:t>
      </w:r>
    </w:p>
    <w:p w:rsidR="004346FC" w:rsidRPr="004346FC" w:rsidRDefault="004346FC" w:rsidP="00364E30">
      <w:pPr>
        <w:jc w:val="both"/>
        <w:rPr>
          <w:b/>
          <w:bCs/>
        </w:rPr>
      </w:pPr>
      <w:r w:rsidRPr="004346FC">
        <w:rPr>
          <w:b/>
          <w:bCs/>
        </w:rPr>
        <w:t>ARTICLE IV</w:t>
      </w:r>
      <w:r w:rsidR="00A1068D">
        <w:rPr>
          <w:b/>
          <w:bCs/>
        </w:rPr>
        <w:t>.</w:t>
      </w:r>
      <w:r w:rsidR="0076502C">
        <w:rPr>
          <w:b/>
          <w:bCs/>
        </w:rPr>
        <w:t xml:space="preserve"> </w:t>
      </w:r>
      <w:r w:rsidRPr="004346FC">
        <w:rPr>
          <w:b/>
          <w:bCs/>
        </w:rPr>
        <w:t>Nominations and Elections</w:t>
      </w:r>
    </w:p>
    <w:p w:rsidR="004346FC" w:rsidRPr="004346FC" w:rsidRDefault="004346FC" w:rsidP="00364E30">
      <w:pPr>
        <w:jc w:val="both"/>
        <w:rPr>
          <w:b/>
          <w:bCs/>
        </w:rPr>
      </w:pPr>
      <w:r w:rsidRPr="004346FC">
        <w:rPr>
          <w:b/>
          <w:bCs/>
        </w:rPr>
        <w:t>4.1 Nominations.</w:t>
      </w:r>
    </w:p>
    <w:p w:rsidR="007B069B" w:rsidRDefault="004346FC" w:rsidP="00364E30">
      <w:pPr>
        <w:pStyle w:val="ListParagraph"/>
        <w:numPr>
          <w:ilvl w:val="0"/>
          <w:numId w:val="9"/>
        </w:numPr>
        <w:jc w:val="both"/>
      </w:pPr>
      <w:r w:rsidRPr="007B069B">
        <w:rPr>
          <w:i/>
          <w:iCs/>
        </w:rPr>
        <w:t>Appointment.</w:t>
      </w:r>
      <w:r w:rsidR="009B79F8">
        <w:rPr>
          <w:i/>
          <w:iCs/>
        </w:rPr>
        <w:t xml:space="preserve"> </w:t>
      </w:r>
      <w:r w:rsidR="00341091">
        <w:t>T</w:t>
      </w:r>
      <w:r w:rsidRPr="004346FC">
        <w:t>he Chair will appoint a</w:t>
      </w:r>
      <w:r w:rsidR="0076502C">
        <w:t xml:space="preserve"> </w:t>
      </w:r>
      <w:r w:rsidRPr="004346FC">
        <w:t>Nominating</w:t>
      </w:r>
      <w:r w:rsidR="007B069B">
        <w:t xml:space="preserve"> C</w:t>
      </w:r>
      <w:r w:rsidRPr="004346FC">
        <w:t xml:space="preserve">ommittee consisting of the </w:t>
      </w:r>
      <w:r w:rsidR="00D12023">
        <w:t xml:space="preserve">Chair, the </w:t>
      </w:r>
      <w:r w:rsidRPr="004346FC">
        <w:t>Immediate Past Chair</w:t>
      </w:r>
      <w:r w:rsidR="007A3D0E">
        <w:t>,</w:t>
      </w:r>
      <w:r w:rsidR="00D12023">
        <w:t xml:space="preserve"> and two</w:t>
      </w:r>
      <w:r w:rsidR="0076502C">
        <w:t xml:space="preserve"> </w:t>
      </w:r>
      <w:r w:rsidRPr="004346FC">
        <w:t xml:space="preserve">elected Council </w:t>
      </w:r>
      <w:r w:rsidR="007A3D0E">
        <w:t>M</w:t>
      </w:r>
      <w:r w:rsidRPr="004346FC">
        <w:t>ember</w:t>
      </w:r>
      <w:r w:rsidR="00D12023">
        <w:t>s.</w:t>
      </w:r>
    </w:p>
    <w:p w:rsidR="007B069B" w:rsidRDefault="004346FC" w:rsidP="00364E30">
      <w:pPr>
        <w:pStyle w:val="ListParagraph"/>
        <w:numPr>
          <w:ilvl w:val="0"/>
          <w:numId w:val="9"/>
        </w:numPr>
        <w:jc w:val="both"/>
      </w:pPr>
      <w:r w:rsidRPr="007B069B">
        <w:rPr>
          <w:i/>
          <w:iCs/>
        </w:rPr>
        <w:t xml:space="preserve">Notice. </w:t>
      </w:r>
      <w:r w:rsidRPr="004346FC">
        <w:t>Within 30 days following the appointment of the Nominating</w:t>
      </w:r>
      <w:r w:rsidR="007B069B">
        <w:t xml:space="preserve"> </w:t>
      </w:r>
      <w:r w:rsidRPr="004346FC">
        <w:t>Committee, the Chair will cause notice to be given to the Voting Members of the</w:t>
      </w:r>
      <w:r w:rsidR="007B069B">
        <w:t xml:space="preserve"> </w:t>
      </w:r>
      <w:r w:rsidRPr="004346FC">
        <w:t>Section, identifying the members of the Nominating Committee and calling for</w:t>
      </w:r>
      <w:r w:rsidR="007B069B">
        <w:t xml:space="preserve"> </w:t>
      </w:r>
      <w:r w:rsidRPr="004346FC">
        <w:t xml:space="preserve">nominations for Chair-Elect, Treasurer, </w:t>
      </w:r>
      <w:r w:rsidR="007A3D0E">
        <w:t xml:space="preserve">and Secretary </w:t>
      </w:r>
      <w:r w:rsidRPr="004346FC">
        <w:t>and the elected Council</w:t>
      </w:r>
      <w:r w:rsidR="007B069B">
        <w:t xml:space="preserve"> </w:t>
      </w:r>
      <w:r w:rsidR="007A3D0E">
        <w:t>M</w:t>
      </w:r>
      <w:r w:rsidRPr="004346FC">
        <w:t>embers whose terms expire that year. Notice is sufficient if made by electronic</w:t>
      </w:r>
      <w:r w:rsidR="007B069B">
        <w:t xml:space="preserve"> </w:t>
      </w:r>
      <w:r w:rsidRPr="004346FC">
        <w:t>mail, U.S. mail, prominent posting on the Section’s website, or published in the</w:t>
      </w:r>
      <w:r w:rsidR="007B069B">
        <w:t xml:space="preserve"> </w:t>
      </w:r>
      <w:r w:rsidRPr="004346FC">
        <w:t>Section’s newsletter.</w:t>
      </w:r>
    </w:p>
    <w:p w:rsidR="00D1332A" w:rsidRPr="00D1332A" w:rsidRDefault="004346FC" w:rsidP="00364E30">
      <w:pPr>
        <w:pStyle w:val="ListParagraph"/>
        <w:numPr>
          <w:ilvl w:val="0"/>
          <w:numId w:val="9"/>
        </w:numPr>
        <w:jc w:val="both"/>
      </w:pPr>
      <w:r w:rsidRPr="007B069B">
        <w:rPr>
          <w:i/>
          <w:iCs/>
        </w:rPr>
        <w:t>Nominations</w:t>
      </w:r>
      <w:r w:rsidR="008C0A45">
        <w:rPr>
          <w:i/>
          <w:iCs/>
          <w:u w:val="single"/>
        </w:rPr>
        <w:t xml:space="preserve"> </w:t>
      </w:r>
      <w:r w:rsidR="008C0A45" w:rsidRPr="008C0A45">
        <w:rPr>
          <w:i/>
          <w:iCs/>
          <w:highlight w:val="yellow"/>
          <w:u w:val="single"/>
        </w:rPr>
        <w:t>by Council Members and Officers</w:t>
      </w:r>
      <w:r w:rsidRPr="007B069B">
        <w:rPr>
          <w:i/>
          <w:iCs/>
        </w:rPr>
        <w:t xml:space="preserve">. </w:t>
      </w:r>
    </w:p>
    <w:p w:rsidR="008C0A45" w:rsidRPr="008C0A45" w:rsidRDefault="008C0A45" w:rsidP="00364E30">
      <w:pPr>
        <w:pStyle w:val="ListParagraph"/>
        <w:numPr>
          <w:ilvl w:val="0"/>
          <w:numId w:val="15"/>
        </w:numPr>
        <w:jc w:val="both"/>
        <w:rPr>
          <w:highlight w:val="yellow"/>
        </w:rPr>
      </w:pPr>
      <w:r w:rsidRPr="008C0A45">
        <w:rPr>
          <w:highlight w:val="yellow"/>
          <w:u w:val="single"/>
        </w:rPr>
        <w:t>The Officer progression is Secretary, Treasurer, Chair-Elect, Chair.</w:t>
      </w:r>
    </w:p>
    <w:p w:rsidR="008C0A45" w:rsidRPr="008C0A45" w:rsidRDefault="00D97EAA" w:rsidP="00364E30">
      <w:pPr>
        <w:pStyle w:val="ListParagraph"/>
        <w:numPr>
          <w:ilvl w:val="0"/>
          <w:numId w:val="15"/>
        </w:numPr>
        <w:jc w:val="both"/>
        <w:rPr>
          <w:highlight w:val="yellow"/>
        </w:rPr>
      </w:pPr>
      <w:r>
        <w:t xml:space="preserve">Only current </w:t>
      </w:r>
      <w:r w:rsidR="00495FE0">
        <w:t xml:space="preserve">elected </w:t>
      </w:r>
      <w:r>
        <w:t xml:space="preserve">Council </w:t>
      </w:r>
      <w:r w:rsidR="007A3D0E">
        <w:t>M</w:t>
      </w:r>
      <w:r>
        <w:t xml:space="preserve">embers </w:t>
      </w:r>
      <w:r w:rsidR="00495FE0">
        <w:t xml:space="preserve">or Officers </w:t>
      </w:r>
      <w:r>
        <w:t xml:space="preserve">may be nominated for a position as an Officer of the Section. </w:t>
      </w:r>
      <w:r w:rsidR="008C0A45" w:rsidRPr="008C0A45">
        <w:rPr>
          <w:highlight w:val="yellow"/>
          <w:u w:val="single"/>
        </w:rPr>
        <w:t>However, if no current elected Council Member or Officer accepts a nomination as Officer, a current Voting Member of the Section may be nominated. Preference must be given to a former Council Member or Officer who is willing to accept the nomination.</w:t>
      </w:r>
    </w:p>
    <w:p w:rsidR="00A1068D" w:rsidRDefault="00D97EAA" w:rsidP="00364E30">
      <w:pPr>
        <w:pStyle w:val="ListParagraph"/>
        <w:numPr>
          <w:ilvl w:val="0"/>
          <w:numId w:val="15"/>
        </w:numPr>
        <w:jc w:val="both"/>
      </w:pPr>
      <w:r>
        <w:t xml:space="preserve">Only current </w:t>
      </w:r>
      <w:r w:rsidR="00D12023">
        <w:t>Voting Members of the S</w:t>
      </w:r>
      <w:r>
        <w:t>ection may be nominated for a position as a</w:t>
      </w:r>
      <w:r w:rsidR="00152F78">
        <w:t>n elected</w:t>
      </w:r>
      <w:r>
        <w:t xml:space="preserve"> Council </w:t>
      </w:r>
      <w:r w:rsidR="00D12023">
        <w:t>M</w:t>
      </w:r>
      <w:r>
        <w:t>ember.</w:t>
      </w:r>
    </w:p>
    <w:p w:rsidR="00D1332A" w:rsidRDefault="00D97EAA" w:rsidP="00364E30">
      <w:pPr>
        <w:pStyle w:val="ListParagraph"/>
        <w:numPr>
          <w:ilvl w:val="0"/>
          <w:numId w:val="15"/>
        </w:numPr>
        <w:jc w:val="both"/>
      </w:pPr>
      <w:r w:rsidRPr="004346FC">
        <w:t xml:space="preserve">Any </w:t>
      </w:r>
      <w:r w:rsidR="00D12023">
        <w:t xml:space="preserve">Voting Member </w:t>
      </w:r>
      <w:r w:rsidRPr="004346FC">
        <w:t>of the Section may submit nominations to any</w:t>
      </w:r>
      <w:r>
        <w:t xml:space="preserve"> </w:t>
      </w:r>
      <w:r w:rsidRPr="004346FC">
        <w:t>member of the Nominating Committee during the time beginning on the date of</w:t>
      </w:r>
      <w:r>
        <w:t xml:space="preserve"> </w:t>
      </w:r>
      <w:r w:rsidRPr="004346FC">
        <w:t>the notification and ending 90 days before the Section’s next annual meeting.</w:t>
      </w:r>
      <w:r>
        <w:t xml:space="preserve"> </w:t>
      </w:r>
    </w:p>
    <w:p w:rsidR="00D1332A" w:rsidRDefault="004346FC" w:rsidP="00364E30">
      <w:pPr>
        <w:pStyle w:val="ListParagraph"/>
        <w:numPr>
          <w:ilvl w:val="0"/>
          <w:numId w:val="15"/>
        </w:numPr>
        <w:jc w:val="both"/>
      </w:pPr>
      <w:r w:rsidRPr="004346FC">
        <w:t>Upon receipt of a nomination, the Nominating Committee will confirm that the</w:t>
      </w:r>
      <w:r w:rsidR="007B069B">
        <w:t xml:space="preserve"> </w:t>
      </w:r>
      <w:r w:rsidRPr="004346FC">
        <w:t>nominee wishes to be considered for election. From the candidates who have</w:t>
      </w:r>
      <w:r w:rsidR="007B069B">
        <w:t xml:space="preserve"> </w:t>
      </w:r>
      <w:r w:rsidRPr="004346FC">
        <w:t>accepted</w:t>
      </w:r>
      <w:r w:rsidR="007B069B">
        <w:t xml:space="preserve"> </w:t>
      </w:r>
      <w:r w:rsidRPr="004346FC">
        <w:t>nomination and any additional candidates chosen by the Nominating</w:t>
      </w:r>
      <w:r w:rsidR="007B069B">
        <w:t xml:space="preserve"> </w:t>
      </w:r>
      <w:r w:rsidRPr="004346FC">
        <w:t xml:space="preserve">Committee, the Nominating Committee will </w:t>
      </w:r>
      <w:r w:rsidR="004C0BE2">
        <w:t xml:space="preserve">develop and report to the full Council its recommended nominations for the Officer and </w:t>
      </w:r>
      <w:r w:rsidR="007A3D0E">
        <w:t xml:space="preserve">elected </w:t>
      </w:r>
      <w:r w:rsidR="004C0BE2">
        <w:t>Council</w:t>
      </w:r>
      <w:r w:rsidR="007A3D0E">
        <w:t xml:space="preserve"> Member</w:t>
      </w:r>
      <w:r w:rsidR="004C0BE2">
        <w:t xml:space="preserve"> positions.</w:t>
      </w:r>
      <w:r w:rsidR="00341091">
        <w:t xml:space="preserve"> In selecting nominees, the Nominating Committee shall adhere, insofar as possible, to the principle that the nominees as a group shall be representative of all constituent groups of the membership.</w:t>
      </w:r>
      <w:r w:rsidR="004C0BE2">
        <w:t xml:space="preserve"> </w:t>
      </w:r>
    </w:p>
    <w:p w:rsidR="00341091" w:rsidRPr="008C0A45" w:rsidRDefault="004C0BE2" w:rsidP="00364E30">
      <w:pPr>
        <w:pStyle w:val="ListParagraph"/>
        <w:numPr>
          <w:ilvl w:val="0"/>
          <w:numId w:val="15"/>
        </w:numPr>
        <w:jc w:val="both"/>
      </w:pPr>
      <w:r>
        <w:t xml:space="preserve">The </w:t>
      </w:r>
      <w:r w:rsidR="00341091">
        <w:t xml:space="preserve">Chair shall notify the Voting </w:t>
      </w:r>
      <w:r w:rsidR="00D97EAA">
        <w:t>M</w:t>
      </w:r>
      <w:r w:rsidR="00341091">
        <w:t>embers of the nominations</w:t>
      </w:r>
      <w:r w:rsidR="004346FC" w:rsidRPr="004346FC">
        <w:t>. Notification of nominations will be delivered or published no later</w:t>
      </w:r>
      <w:r w:rsidR="007B069B">
        <w:t xml:space="preserve"> </w:t>
      </w:r>
      <w:r w:rsidR="004346FC" w:rsidRPr="004346FC">
        <w:t xml:space="preserve">than 30 days prior to the Section’s annual meeting. </w:t>
      </w:r>
      <w:r w:rsidR="004346FC" w:rsidRPr="004346FC">
        <w:lastRenderedPageBreak/>
        <w:t>Such notification may be</w:t>
      </w:r>
      <w:r w:rsidR="007B069B">
        <w:t xml:space="preserve"> </w:t>
      </w:r>
      <w:r w:rsidR="004346FC" w:rsidRPr="004346FC">
        <w:t>made by electronic mail, U.S. mail, prominent posting on the Section’s website,</w:t>
      </w:r>
      <w:r w:rsidR="007B069B">
        <w:t xml:space="preserve"> </w:t>
      </w:r>
      <w:r w:rsidR="004346FC" w:rsidRPr="004346FC">
        <w:t>or published in the Section’s newsletter.</w:t>
      </w:r>
      <w:r>
        <w:t xml:space="preserve"> </w:t>
      </w:r>
      <w:r w:rsidR="00483F70">
        <w:t>[</w:t>
      </w:r>
      <w:r w:rsidR="00341091" w:rsidRPr="008C0A45">
        <w:rPr>
          <w:strike/>
          <w:highlight w:val="yellow"/>
        </w:rPr>
        <w:t>Other nominations may be made from the floor at the Annual Meeting.</w:t>
      </w:r>
      <w:r w:rsidR="00483F70">
        <w:rPr>
          <w:highlight w:val="yellow"/>
        </w:rPr>
        <w:t>]</w:t>
      </w:r>
    </w:p>
    <w:p w:rsidR="008C0A45" w:rsidRPr="008C0A45" w:rsidRDefault="008C0A45" w:rsidP="008C0A45">
      <w:pPr>
        <w:pStyle w:val="ListParagraph"/>
        <w:numPr>
          <w:ilvl w:val="0"/>
          <w:numId w:val="9"/>
        </w:numPr>
        <w:jc w:val="both"/>
        <w:rPr>
          <w:highlight w:val="yellow"/>
        </w:rPr>
      </w:pPr>
      <w:r w:rsidRPr="008C0A45">
        <w:rPr>
          <w:i/>
          <w:highlight w:val="yellow"/>
          <w:u w:val="single"/>
        </w:rPr>
        <w:t>Nominations at the Annual Meeting.</w:t>
      </w:r>
    </w:p>
    <w:p w:rsidR="008C0A45" w:rsidRPr="008C0A45" w:rsidRDefault="008C0A45" w:rsidP="008C0A45">
      <w:pPr>
        <w:pStyle w:val="ListParagraph"/>
        <w:numPr>
          <w:ilvl w:val="1"/>
          <w:numId w:val="8"/>
        </w:numPr>
        <w:jc w:val="both"/>
        <w:rPr>
          <w:highlight w:val="yellow"/>
          <w:u w:val="single"/>
        </w:rPr>
      </w:pPr>
      <w:r w:rsidRPr="008C0A45">
        <w:rPr>
          <w:highlight w:val="yellow"/>
          <w:u w:val="single"/>
        </w:rPr>
        <w:t>In addition to the nominations by the Council Members and Officers, other nominations may be made from the floor at the Annual Meeting, subject to the restrictions herein.</w:t>
      </w:r>
    </w:p>
    <w:p w:rsidR="008C0A45" w:rsidRPr="008C0A45" w:rsidRDefault="008C0A45" w:rsidP="008C0A45">
      <w:pPr>
        <w:pStyle w:val="ListParagraph"/>
        <w:numPr>
          <w:ilvl w:val="1"/>
          <w:numId w:val="8"/>
        </w:numPr>
        <w:jc w:val="both"/>
        <w:rPr>
          <w:highlight w:val="yellow"/>
          <w:u w:val="single"/>
        </w:rPr>
      </w:pPr>
      <w:r w:rsidRPr="008C0A45">
        <w:rPr>
          <w:highlight w:val="yellow"/>
          <w:u w:val="single"/>
        </w:rPr>
        <w:t>Only a Voting Member of the Section may be nominated</w:t>
      </w:r>
      <w:r w:rsidR="00483F70">
        <w:rPr>
          <w:highlight w:val="yellow"/>
          <w:u w:val="single"/>
        </w:rPr>
        <w:t xml:space="preserve"> from the floor</w:t>
      </w:r>
      <w:r w:rsidRPr="008C0A45">
        <w:rPr>
          <w:highlight w:val="yellow"/>
          <w:u w:val="single"/>
        </w:rPr>
        <w:t>.</w:t>
      </w:r>
    </w:p>
    <w:p w:rsidR="008C0A45" w:rsidRPr="008C0A45" w:rsidRDefault="008C0A45" w:rsidP="008C0A45">
      <w:pPr>
        <w:pStyle w:val="ListParagraph"/>
        <w:numPr>
          <w:ilvl w:val="1"/>
          <w:numId w:val="8"/>
        </w:numPr>
        <w:jc w:val="both"/>
        <w:rPr>
          <w:highlight w:val="yellow"/>
          <w:u w:val="single"/>
        </w:rPr>
      </w:pPr>
      <w:r w:rsidRPr="008C0A45">
        <w:rPr>
          <w:highlight w:val="yellow"/>
          <w:u w:val="single"/>
        </w:rPr>
        <w:t>A nomination for an Officer may be made from the floor only if the nominee for Officer put forward by the Council Members and Officers is not a current Council Member or Officer. If the nominee for Officer put forward by the Council Members and Officers is a former Council Member or Officer, only a former Council Member or Office</w:t>
      </w:r>
      <w:r w:rsidR="008338DC">
        <w:rPr>
          <w:highlight w:val="yellow"/>
          <w:u w:val="single"/>
        </w:rPr>
        <w:t>r</w:t>
      </w:r>
      <w:r w:rsidRPr="008C0A45">
        <w:rPr>
          <w:highlight w:val="yellow"/>
          <w:u w:val="single"/>
        </w:rPr>
        <w:t xml:space="preserve"> may be nominated from the floor.</w:t>
      </w:r>
    </w:p>
    <w:p w:rsidR="00341091" w:rsidRDefault="00341091" w:rsidP="00341091">
      <w:pPr>
        <w:pStyle w:val="ListParagraph"/>
      </w:pPr>
    </w:p>
    <w:p w:rsidR="004346FC" w:rsidRPr="004346FC" w:rsidRDefault="00341091" w:rsidP="00364E30">
      <w:pPr>
        <w:pStyle w:val="ListParagraph"/>
        <w:numPr>
          <w:ilvl w:val="0"/>
          <w:numId w:val="9"/>
        </w:numPr>
        <w:jc w:val="both"/>
      </w:pPr>
      <w:r>
        <w:rPr>
          <w:i/>
        </w:rPr>
        <w:t>Documentation.</w:t>
      </w:r>
      <w:r>
        <w:t xml:space="preserve"> Documentation regarding all individuals considered for nomination shall be provided to the Secretary for preservation. The Secretary shall make such information available to the next year’s Nominating Committee. </w:t>
      </w:r>
    </w:p>
    <w:p w:rsidR="004346FC" w:rsidRPr="004346FC" w:rsidRDefault="004346FC" w:rsidP="00364E30">
      <w:pPr>
        <w:jc w:val="both"/>
      </w:pPr>
      <w:r w:rsidRPr="004346FC">
        <w:rPr>
          <w:b/>
          <w:bCs/>
        </w:rPr>
        <w:t>4.2 Elections</w:t>
      </w:r>
      <w:r w:rsidRPr="004346FC">
        <w:t>. Elections</w:t>
      </w:r>
      <w:r w:rsidR="004C0BE2">
        <w:t xml:space="preserve"> </w:t>
      </w:r>
      <w:r w:rsidRPr="004346FC">
        <w:t>will be by simple majority</w:t>
      </w:r>
      <w:r w:rsidR="00D97EAA">
        <w:t xml:space="preserve"> of the Voting Members present and voting at the Section’s annual meeting at which the election is held. Vot</w:t>
      </w:r>
      <w:r w:rsidRPr="004346FC">
        <w:t>ing may be by written ballot</w:t>
      </w:r>
      <w:r w:rsidR="008C0A45">
        <w:rPr>
          <w:u w:val="single"/>
        </w:rPr>
        <w:t>, hand count, or voice vote</w:t>
      </w:r>
      <w:r w:rsidR="008C0A45">
        <w:t>[</w:t>
      </w:r>
      <w:r w:rsidR="004C0BE2" w:rsidRPr="008C0A45">
        <w:rPr>
          <w:strike/>
        </w:rPr>
        <w:t>or</w:t>
      </w:r>
      <w:r w:rsidRPr="008C0A45">
        <w:rPr>
          <w:strike/>
        </w:rPr>
        <w:t xml:space="preserve"> show of hands</w:t>
      </w:r>
      <w:r w:rsidR="008C0A45">
        <w:t>]</w:t>
      </w:r>
      <w:r w:rsidR="00D97EAA">
        <w:t>,</w:t>
      </w:r>
      <w:r w:rsidRPr="004346FC">
        <w:t xml:space="preserve"> as the</w:t>
      </w:r>
      <w:r w:rsidR="004C0BE2">
        <w:t xml:space="preserve"> </w:t>
      </w:r>
      <w:r w:rsidRPr="004346FC">
        <w:t>Council deems appropriate.</w:t>
      </w:r>
    </w:p>
    <w:p w:rsidR="004346FC" w:rsidRPr="004346FC" w:rsidRDefault="004346FC" w:rsidP="00364E30">
      <w:pPr>
        <w:jc w:val="both"/>
      </w:pPr>
      <w:r w:rsidRPr="004346FC">
        <w:rPr>
          <w:b/>
          <w:bCs/>
        </w:rPr>
        <w:t xml:space="preserve">4.3 Chair Succession. </w:t>
      </w:r>
      <w:r w:rsidRPr="004346FC">
        <w:t>Upon the expiration of the Chair’s term, the Chair-Elect will</w:t>
      </w:r>
      <w:r w:rsidR="00D97EAA">
        <w:t xml:space="preserve"> </w:t>
      </w:r>
      <w:r w:rsidRPr="004346FC">
        <w:t>succeed to the office of Chair.</w:t>
      </w:r>
    </w:p>
    <w:p w:rsidR="004346FC" w:rsidRPr="004346FC" w:rsidRDefault="004346FC" w:rsidP="00364E30">
      <w:pPr>
        <w:jc w:val="both"/>
        <w:rPr>
          <w:b/>
          <w:bCs/>
        </w:rPr>
      </w:pPr>
      <w:r w:rsidRPr="004346FC">
        <w:rPr>
          <w:b/>
          <w:bCs/>
        </w:rPr>
        <w:t>4.4 Vacancies.</w:t>
      </w:r>
    </w:p>
    <w:p w:rsidR="008C0A45" w:rsidRDefault="00E16A65" w:rsidP="00364E30">
      <w:pPr>
        <w:pStyle w:val="ListParagraph"/>
        <w:numPr>
          <w:ilvl w:val="0"/>
          <w:numId w:val="11"/>
        </w:numPr>
        <w:jc w:val="both"/>
      </w:pPr>
      <w:r>
        <w:t xml:space="preserve">If any </w:t>
      </w:r>
      <w:r w:rsidRPr="008C0A45">
        <w:rPr>
          <w:strike/>
          <w:highlight w:val="yellow"/>
        </w:rPr>
        <w:t>elected</w:t>
      </w:r>
      <w:r>
        <w:t xml:space="preserve"> Council</w:t>
      </w:r>
      <w:r w:rsidR="007A3D0E">
        <w:t xml:space="preserve"> Member or Officer</w:t>
      </w:r>
      <w:r>
        <w:t xml:space="preserve"> shall fail to attend two consecutive meetings of the Council</w:t>
      </w:r>
      <w:r w:rsidR="00E86155">
        <w:t xml:space="preserve"> without reason acceptable to the </w:t>
      </w:r>
      <w:r w:rsidR="007A3D0E">
        <w:t xml:space="preserve">voting members of the </w:t>
      </w:r>
      <w:r w:rsidR="00E86155">
        <w:t>Council</w:t>
      </w:r>
      <w:r>
        <w:t xml:space="preserve">, the </w:t>
      </w:r>
      <w:r w:rsidR="00E86155">
        <w:t>member is automatically removed from the Council and the position is considered vacant, to be filled as provided herein.</w:t>
      </w:r>
      <w:r w:rsidR="008C0A45">
        <w:t xml:space="preserve"> </w:t>
      </w:r>
    </w:p>
    <w:p w:rsidR="00E86155" w:rsidRPr="008C0A45" w:rsidRDefault="008C0A45" w:rsidP="00364E30">
      <w:pPr>
        <w:pStyle w:val="ListParagraph"/>
        <w:numPr>
          <w:ilvl w:val="0"/>
          <w:numId w:val="11"/>
        </w:numPr>
        <w:jc w:val="both"/>
        <w:rPr>
          <w:highlight w:val="yellow"/>
        </w:rPr>
      </w:pPr>
      <w:r w:rsidRPr="008C0A45">
        <w:rPr>
          <w:highlight w:val="yellow"/>
          <w:u w:val="single"/>
        </w:rPr>
        <w:t>If any Council Member or Officer shall fail to attend three meetings of the Council within a continuous 12-month period and there is not a finding by 75% of the voting members of the Council present at the third missed meeting that there were extenuating circumstances excusing each absence, the member is automatically removed from the Council and the position is considered vacant, to be filled as provided herein.</w:t>
      </w:r>
    </w:p>
    <w:p w:rsidR="00D1332A" w:rsidRDefault="004346FC" w:rsidP="00364E30">
      <w:pPr>
        <w:pStyle w:val="ListParagraph"/>
        <w:numPr>
          <w:ilvl w:val="0"/>
          <w:numId w:val="11"/>
        </w:numPr>
        <w:jc w:val="both"/>
      </w:pPr>
      <w:r w:rsidRPr="007A3D0E">
        <w:rPr>
          <w:i/>
          <w:iCs/>
        </w:rPr>
        <w:t xml:space="preserve">Chair. </w:t>
      </w:r>
      <w:r w:rsidRPr="004346FC">
        <w:t xml:space="preserve">In the event of the death, disability, resignation, </w:t>
      </w:r>
      <w:r w:rsidR="00E16A65">
        <w:t xml:space="preserve">removal, </w:t>
      </w:r>
      <w:r w:rsidRPr="004346FC">
        <w:t>or termination of</w:t>
      </w:r>
      <w:r w:rsidR="00D97EAA">
        <w:t xml:space="preserve"> </w:t>
      </w:r>
      <w:r w:rsidRPr="004346FC">
        <w:t>Section membership of the Chair, the Chair-Elect shall perform the duties of the</w:t>
      </w:r>
      <w:r w:rsidR="00D97EAA">
        <w:t xml:space="preserve"> </w:t>
      </w:r>
      <w:r w:rsidRPr="004346FC">
        <w:t>Chair for the remainder of the Chair’s term or disability</w:t>
      </w:r>
      <w:r w:rsidR="00E16A65">
        <w:t>, whichever is shorter</w:t>
      </w:r>
      <w:r w:rsidRPr="004346FC">
        <w:t>.</w:t>
      </w:r>
    </w:p>
    <w:p w:rsidR="00D97EAA" w:rsidRPr="00D97EAA" w:rsidRDefault="004346FC" w:rsidP="00364E30">
      <w:pPr>
        <w:pStyle w:val="ListParagraph"/>
        <w:numPr>
          <w:ilvl w:val="0"/>
          <w:numId w:val="11"/>
        </w:numPr>
        <w:jc w:val="both"/>
      </w:pPr>
      <w:r w:rsidRPr="007A3D0E">
        <w:rPr>
          <w:i/>
          <w:iCs/>
        </w:rPr>
        <w:t xml:space="preserve">Chair-Elect. </w:t>
      </w:r>
      <w:r w:rsidRPr="004346FC">
        <w:t xml:space="preserve">In the event of the death, disability, resignation, </w:t>
      </w:r>
      <w:r w:rsidR="00E16A65">
        <w:t xml:space="preserve">removal, </w:t>
      </w:r>
      <w:r w:rsidRPr="004346FC">
        <w:t>or termination of</w:t>
      </w:r>
      <w:r w:rsidR="00D97EAA">
        <w:t xml:space="preserve"> </w:t>
      </w:r>
      <w:r w:rsidRPr="004346FC">
        <w:t>Section membership of the Chair-Elect, the Treasurer shall perform the duties of</w:t>
      </w:r>
      <w:r w:rsidR="00D97EAA">
        <w:t xml:space="preserve"> </w:t>
      </w:r>
      <w:r w:rsidRPr="004346FC">
        <w:t>the Chair-Elect for the remainder of the Chair-Elect’s term or disability</w:t>
      </w:r>
      <w:r w:rsidR="00E16A65">
        <w:t>, whichever is shorter.</w:t>
      </w:r>
    </w:p>
    <w:p w:rsidR="00D97EAA" w:rsidRDefault="004346FC" w:rsidP="00D97EAA">
      <w:pPr>
        <w:pStyle w:val="ListParagraph"/>
        <w:numPr>
          <w:ilvl w:val="0"/>
          <w:numId w:val="11"/>
        </w:numPr>
        <w:jc w:val="both"/>
      </w:pPr>
      <w:r w:rsidRPr="007A3D0E">
        <w:rPr>
          <w:i/>
          <w:iCs/>
        </w:rPr>
        <w:t xml:space="preserve">Secretary </w:t>
      </w:r>
      <w:r w:rsidR="00D97EAA" w:rsidRPr="007A3D0E">
        <w:rPr>
          <w:i/>
          <w:iCs/>
        </w:rPr>
        <w:t>or Treasure</w:t>
      </w:r>
      <w:r w:rsidRPr="007A3D0E">
        <w:rPr>
          <w:i/>
          <w:iCs/>
        </w:rPr>
        <w:t xml:space="preserve">r. </w:t>
      </w:r>
      <w:r w:rsidRPr="004346FC">
        <w:t xml:space="preserve">In the event of the death, </w:t>
      </w:r>
      <w:r w:rsidR="00E16A65">
        <w:t xml:space="preserve">disability, </w:t>
      </w:r>
      <w:r w:rsidRPr="004346FC">
        <w:t xml:space="preserve">resignation, </w:t>
      </w:r>
      <w:r w:rsidR="00E16A65">
        <w:t xml:space="preserve">removal, </w:t>
      </w:r>
      <w:r w:rsidRPr="004346FC">
        <w:t>or termination of Section membership of the Secretary</w:t>
      </w:r>
      <w:r w:rsidR="00D97EAA">
        <w:t xml:space="preserve"> or</w:t>
      </w:r>
      <w:r w:rsidRPr="004346FC">
        <w:t xml:space="preserve"> Treasurer, the </w:t>
      </w:r>
      <w:r w:rsidR="002F282F">
        <w:t xml:space="preserve">Chair may perform the Officer’s duties </w:t>
      </w:r>
      <w:r w:rsidR="002F282F">
        <w:lastRenderedPageBreak/>
        <w:t xml:space="preserve">or the </w:t>
      </w:r>
      <w:r w:rsidRPr="004346FC">
        <w:t xml:space="preserve">Council may fill the vacancy by </w:t>
      </w:r>
      <w:r w:rsidR="002F282F">
        <w:t xml:space="preserve">the </w:t>
      </w:r>
      <w:r w:rsidRPr="004346FC">
        <w:t>appointment</w:t>
      </w:r>
      <w:r w:rsidR="002F282F">
        <w:t xml:space="preserve"> of an elected Council</w:t>
      </w:r>
      <w:r w:rsidR="007A3D0E">
        <w:t xml:space="preserve"> Member</w:t>
      </w:r>
      <w:r w:rsidRPr="004346FC">
        <w:t>.</w:t>
      </w:r>
      <w:r w:rsidR="007B3CE9">
        <w:t xml:space="preserve"> </w:t>
      </w:r>
      <w:r w:rsidR="002F282F">
        <w:t>If the vacancy is filled by appointment, t</w:t>
      </w:r>
      <w:r w:rsidRPr="004346FC">
        <w:t xml:space="preserve">he person filling the vacancy </w:t>
      </w:r>
      <w:r w:rsidR="00E16A65">
        <w:t>shall perform the Officer’s duties for the remainder of the Officer’s term or disability, whichever is shorter</w:t>
      </w:r>
      <w:r w:rsidR="00D97EAA">
        <w:t xml:space="preserve">. </w:t>
      </w:r>
    </w:p>
    <w:p w:rsidR="00D1332A" w:rsidRDefault="007A3D0E" w:rsidP="00D1332A">
      <w:pPr>
        <w:pStyle w:val="ListParagraph"/>
        <w:numPr>
          <w:ilvl w:val="0"/>
          <w:numId w:val="11"/>
        </w:numPr>
        <w:jc w:val="both"/>
      </w:pPr>
      <w:r>
        <w:rPr>
          <w:i/>
        </w:rPr>
        <w:t xml:space="preserve">Elected </w:t>
      </w:r>
      <w:r w:rsidR="00D97EAA">
        <w:rPr>
          <w:i/>
        </w:rPr>
        <w:t>Council</w:t>
      </w:r>
      <w:r w:rsidR="00D1332A">
        <w:rPr>
          <w:i/>
        </w:rPr>
        <w:t xml:space="preserve"> </w:t>
      </w:r>
      <w:r w:rsidR="00D97EAA">
        <w:rPr>
          <w:i/>
        </w:rPr>
        <w:t>Member</w:t>
      </w:r>
      <w:r w:rsidR="00D1332A">
        <w:rPr>
          <w:i/>
        </w:rPr>
        <w:t>.</w:t>
      </w:r>
      <w:r w:rsidR="00D97EAA">
        <w:rPr>
          <w:i/>
        </w:rPr>
        <w:t xml:space="preserve"> </w:t>
      </w:r>
      <w:r w:rsidR="00D1332A">
        <w:t xml:space="preserve">In the event of the death, resignation, </w:t>
      </w:r>
      <w:r w:rsidR="00E16A65">
        <w:t xml:space="preserve">removal, </w:t>
      </w:r>
      <w:r w:rsidR="00D1332A">
        <w:t>or termination of Section membership of any elected Council Member, the Council may fill the vacancy by appointment.</w:t>
      </w:r>
      <w:r w:rsidR="007B3CE9">
        <w:t xml:space="preserve"> The person appointed to fill the vacancy must be a Voting Member of the Section.</w:t>
      </w:r>
      <w:r w:rsidR="00D1332A">
        <w:t xml:space="preserve"> </w:t>
      </w:r>
    </w:p>
    <w:p w:rsidR="00D1332A" w:rsidRDefault="00D1332A" w:rsidP="00D1332A">
      <w:pPr>
        <w:pStyle w:val="ListParagraph"/>
        <w:numPr>
          <w:ilvl w:val="1"/>
          <w:numId w:val="11"/>
        </w:numPr>
        <w:jc w:val="both"/>
      </w:pPr>
      <w:r>
        <w:t>If the term has less than one year remaining, the person so filling the vacancy will serve the remainder of the unexpired term.</w:t>
      </w:r>
    </w:p>
    <w:p w:rsidR="004346FC" w:rsidRPr="004346FC" w:rsidRDefault="00D1332A" w:rsidP="00D1332A">
      <w:pPr>
        <w:pStyle w:val="ListParagraph"/>
        <w:numPr>
          <w:ilvl w:val="1"/>
          <w:numId w:val="11"/>
        </w:numPr>
        <w:jc w:val="both"/>
      </w:pPr>
      <w:r>
        <w:t xml:space="preserve">If the term has more than one year remaining, the person so filling the vacancy will serve until the close of the next Section annual meeting. </w:t>
      </w:r>
      <w:r w:rsidR="004346FC" w:rsidRPr="004346FC">
        <w:t xml:space="preserve">The remainder of any elected Council </w:t>
      </w:r>
      <w:r w:rsidR="001C41A5">
        <w:t>M</w:t>
      </w:r>
      <w:r w:rsidR="004346FC" w:rsidRPr="004346FC">
        <w:t>ember’s vacated</w:t>
      </w:r>
      <w:r w:rsidR="00D97EAA">
        <w:t xml:space="preserve"> </w:t>
      </w:r>
      <w:r w:rsidR="004346FC" w:rsidRPr="004346FC">
        <w:t>unexpired term will be filled by election at the next Section annual meeting in</w:t>
      </w:r>
      <w:r w:rsidR="00D97EAA">
        <w:t xml:space="preserve"> </w:t>
      </w:r>
      <w:r w:rsidR="004346FC" w:rsidRPr="004346FC">
        <w:t>accordance with these Bylaws.</w:t>
      </w:r>
      <w:r>
        <w:t xml:space="preserve"> </w:t>
      </w:r>
    </w:p>
    <w:p w:rsidR="004346FC" w:rsidRPr="004346FC" w:rsidRDefault="004346FC" w:rsidP="004346FC">
      <w:pPr>
        <w:rPr>
          <w:b/>
          <w:bCs/>
        </w:rPr>
      </w:pPr>
      <w:r w:rsidRPr="004346FC">
        <w:rPr>
          <w:b/>
          <w:bCs/>
        </w:rPr>
        <w:t>ARTICLE V</w:t>
      </w:r>
      <w:r w:rsidR="00A1068D">
        <w:rPr>
          <w:b/>
          <w:bCs/>
        </w:rPr>
        <w:t xml:space="preserve">. </w:t>
      </w:r>
      <w:r w:rsidRPr="004346FC">
        <w:rPr>
          <w:b/>
          <w:bCs/>
        </w:rPr>
        <w:t>Duties and Powers of Officers</w:t>
      </w:r>
    </w:p>
    <w:p w:rsidR="004346FC" w:rsidRPr="004346FC" w:rsidRDefault="004346FC" w:rsidP="00364E30">
      <w:pPr>
        <w:jc w:val="both"/>
      </w:pPr>
      <w:r w:rsidRPr="004346FC">
        <w:rPr>
          <w:b/>
          <w:bCs/>
        </w:rPr>
        <w:t xml:space="preserve">5.1 Chair. </w:t>
      </w:r>
      <w:r w:rsidRPr="004346FC">
        <w:t>The Chair will preside at all meetings of the Section and of the Council, plan</w:t>
      </w:r>
      <w:r w:rsidR="00A1068D">
        <w:t xml:space="preserve"> </w:t>
      </w:r>
      <w:r w:rsidRPr="004346FC">
        <w:t>and supervise the activities of the Section, serve on the State Bar’s Council of Chairs</w:t>
      </w:r>
      <w:r w:rsidR="00A1068D">
        <w:t xml:space="preserve">, </w:t>
      </w:r>
      <w:r w:rsidRPr="004346FC">
        <w:t>and</w:t>
      </w:r>
      <w:r w:rsidR="00A1068D">
        <w:t xml:space="preserve"> </w:t>
      </w:r>
      <w:r w:rsidRPr="004346FC">
        <w:t>perform such other duties and acts as usually pertain to the office.</w:t>
      </w:r>
      <w:r w:rsidR="002F282F">
        <w:t xml:space="preserve"> The Chair is responsible for submitting a budget to the State Bar as required by Article 8, Section 8.2, herein.</w:t>
      </w:r>
    </w:p>
    <w:p w:rsidR="004346FC" w:rsidRPr="004346FC" w:rsidRDefault="004346FC" w:rsidP="00364E30">
      <w:pPr>
        <w:jc w:val="both"/>
      </w:pPr>
      <w:r w:rsidRPr="004346FC">
        <w:rPr>
          <w:b/>
          <w:bCs/>
        </w:rPr>
        <w:t xml:space="preserve">5.2 Chair-Elect. </w:t>
      </w:r>
      <w:r w:rsidRPr="004346FC">
        <w:t>The Chair-Elect will perform the duties of Chair during the disability or</w:t>
      </w:r>
      <w:r w:rsidR="00A1068D">
        <w:t xml:space="preserve"> </w:t>
      </w:r>
      <w:r w:rsidRPr="004346FC">
        <w:t>absence of the Chair and will perform such other duties as directed by the Chair or the</w:t>
      </w:r>
      <w:r w:rsidR="00A1068D">
        <w:t xml:space="preserve"> </w:t>
      </w:r>
      <w:r w:rsidRPr="004346FC">
        <w:t>Council.</w:t>
      </w:r>
      <w:r w:rsidR="00A1068D">
        <w:t xml:space="preserve"> The Chair-Elect shall serve as parliamentarian.</w:t>
      </w:r>
    </w:p>
    <w:p w:rsidR="004346FC" w:rsidRDefault="004346FC" w:rsidP="00364E30">
      <w:pPr>
        <w:jc w:val="both"/>
      </w:pPr>
      <w:r w:rsidRPr="004346FC">
        <w:rPr>
          <w:b/>
          <w:bCs/>
        </w:rPr>
        <w:t>5.</w:t>
      </w:r>
      <w:r w:rsidR="00A1068D">
        <w:rPr>
          <w:b/>
          <w:bCs/>
        </w:rPr>
        <w:t>3</w:t>
      </w:r>
      <w:r w:rsidRPr="004346FC">
        <w:rPr>
          <w:b/>
          <w:bCs/>
        </w:rPr>
        <w:t xml:space="preserve"> Treasurer. </w:t>
      </w:r>
      <w:r w:rsidRPr="004346FC">
        <w:t>The Treasurer will serve as the custodian of all financial reports of the</w:t>
      </w:r>
      <w:r w:rsidR="00A1068D">
        <w:t xml:space="preserve"> </w:t>
      </w:r>
      <w:r w:rsidRPr="004346FC">
        <w:t>Section, receive all dues and other funds paid to the Section, provide required financial</w:t>
      </w:r>
      <w:r w:rsidR="00A1068D">
        <w:t xml:space="preserve"> </w:t>
      </w:r>
      <w:r w:rsidRPr="004346FC">
        <w:t>information to the State Bar, invest</w:t>
      </w:r>
      <w:r w:rsidR="00A1068D">
        <w:t xml:space="preserve"> </w:t>
      </w:r>
      <w:r w:rsidRPr="004346FC">
        <w:t>the funds of the Section subject to the requirements</w:t>
      </w:r>
      <w:r w:rsidR="00A1068D">
        <w:t xml:space="preserve"> </w:t>
      </w:r>
      <w:r w:rsidRPr="004346FC">
        <w:t>and parameters established by the State Bar</w:t>
      </w:r>
      <w:r w:rsidR="00A1068D">
        <w:t>,</w:t>
      </w:r>
      <w:r w:rsidRPr="004346FC">
        <w:t xml:space="preserve"> and provide financial reports to the Council</w:t>
      </w:r>
      <w:r w:rsidR="00A1068D">
        <w:t xml:space="preserve"> </w:t>
      </w:r>
      <w:r w:rsidRPr="004346FC">
        <w:t>at each of its meetings. Subject to requirements of the State Bar and the approval of the</w:t>
      </w:r>
      <w:r w:rsidR="00A1068D">
        <w:t xml:space="preserve"> </w:t>
      </w:r>
      <w:r w:rsidRPr="004346FC">
        <w:t>Council, the Treasurer, along with the Chair, has full authority to appoint depositories</w:t>
      </w:r>
      <w:r w:rsidR="00A1068D">
        <w:t xml:space="preserve"> </w:t>
      </w:r>
      <w:r w:rsidRPr="004346FC">
        <w:t>of the funds of the Section and to make deposits thereto and withdrawals therefrom.</w:t>
      </w:r>
      <w:r w:rsidR="00D12023">
        <w:t xml:space="preserve">  The Treasurer shall prepare the budget for the Chair to submit to the State Bar as required by Article 8, Section 8.2 herein.</w:t>
      </w:r>
    </w:p>
    <w:p w:rsidR="00A1068D" w:rsidRPr="004346FC" w:rsidRDefault="00A1068D" w:rsidP="00364E30">
      <w:pPr>
        <w:jc w:val="both"/>
      </w:pPr>
      <w:r w:rsidRPr="004346FC">
        <w:rPr>
          <w:b/>
          <w:bCs/>
        </w:rPr>
        <w:t>5.</w:t>
      </w:r>
      <w:r>
        <w:rPr>
          <w:b/>
          <w:bCs/>
        </w:rPr>
        <w:t>4</w:t>
      </w:r>
      <w:r w:rsidRPr="004346FC">
        <w:rPr>
          <w:b/>
          <w:bCs/>
        </w:rPr>
        <w:t xml:space="preserve"> Secretary. </w:t>
      </w:r>
      <w:r w:rsidRPr="004346FC">
        <w:t>The Secretary will serve as the custodian of the books, reports</w:t>
      </w:r>
      <w:r>
        <w:t>,</w:t>
      </w:r>
      <w:r w:rsidRPr="004346FC">
        <w:t xml:space="preserve"> and records</w:t>
      </w:r>
      <w:r>
        <w:t xml:space="preserve"> </w:t>
      </w:r>
      <w:r w:rsidRPr="004346FC">
        <w:t>of the Section, with the exception of the financial records</w:t>
      </w:r>
      <w:r w:rsidR="00495FE0">
        <w:t>;</w:t>
      </w:r>
      <w:r w:rsidRPr="004346FC">
        <w:t xml:space="preserve"> keep a correct record of the</w:t>
      </w:r>
      <w:r>
        <w:t xml:space="preserve"> </w:t>
      </w:r>
      <w:r w:rsidRPr="004346FC">
        <w:t>proceedings of all meetings of the Section and the Counci</w:t>
      </w:r>
      <w:r w:rsidR="00495FE0">
        <w:t>l;</w:t>
      </w:r>
      <w:r w:rsidRPr="004346FC">
        <w:t xml:space="preserve"> and maintain the rosters of</w:t>
      </w:r>
      <w:r>
        <w:t xml:space="preserve"> </w:t>
      </w:r>
      <w:r w:rsidRPr="004346FC">
        <w:t>the Section members, the Section committees</w:t>
      </w:r>
      <w:r>
        <w:t>,</w:t>
      </w:r>
      <w:r w:rsidRPr="004346FC">
        <w:t xml:space="preserve"> and the Council.</w:t>
      </w:r>
      <w:r w:rsidR="00F1734A">
        <w:t xml:space="preserve">  The Secretary shall ensure that these Bylaws are followed</w:t>
      </w:r>
      <w:r w:rsidR="00F1734A" w:rsidRPr="007A3D0E">
        <w:t>.</w:t>
      </w:r>
      <w:r w:rsidR="00200734" w:rsidRPr="007A3D0E">
        <w:t xml:space="preserve">  At the end of each year, the Secretary shall ensure that the minutes, reports, records</w:t>
      </w:r>
      <w:r w:rsidR="009355C8" w:rsidRPr="007A3D0E">
        <w:t>,</w:t>
      </w:r>
      <w:r w:rsidR="00200734" w:rsidRPr="007A3D0E">
        <w:t xml:space="preserve"> and pictures of the Section generated during the year are archived with the State Bar of Texas as long as the State Bar of Texas provides such services.</w:t>
      </w:r>
    </w:p>
    <w:p w:rsidR="004346FC" w:rsidRPr="004346FC" w:rsidRDefault="004346FC" w:rsidP="004346FC">
      <w:pPr>
        <w:rPr>
          <w:b/>
          <w:bCs/>
        </w:rPr>
      </w:pPr>
      <w:r w:rsidRPr="004346FC">
        <w:rPr>
          <w:b/>
          <w:bCs/>
        </w:rPr>
        <w:t>ARTICLE VI.</w:t>
      </w:r>
      <w:r w:rsidR="00A1068D">
        <w:rPr>
          <w:b/>
          <w:bCs/>
        </w:rPr>
        <w:t xml:space="preserve"> </w:t>
      </w:r>
      <w:r w:rsidRPr="004346FC">
        <w:rPr>
          <w:b/>
          <w:bCs/>
        </w:rPr>
        <w:t>Duties and Powers of the Council</w:t>
      </w:r>
    </w:p>
    <w:p w:rsidR="004346FC" w:rsidRPr="004346FC" w:rsidRDefault="004346FC" w:rsidP="00364E30">
      <w:pPr>
        <w:jc w:val="both"/>
      </w:pPr>
      <w:r w:rsidRPr="004346FC">
        <w:rPr>
          <w:b/>
          <w:bCs/>
        </w:rPr>
        <w:t xml:space="preserve">6.1 Authority. </w:t>
      </w:r>
      <w:r w:rsidRPr="004346FC">
        <w:t>Subject to applicable law and the policies of the State Bar, the Council</w:t>
      </w:r>
      <w:r w:rsidR="00A1068D">
        <w:t xml:space="preserve"> </w:t>
      </w:r>
      <w:r w:rsidRPr="004346FC">
        <w:t>will have general supervision and control of the affairs of the Section to ensure that the</w:t>
      </w:r>
      <w:r w:rsidR="00A1068D">
        <w:t xml:space="preserve"> </w:t>
      </w:r>
      <w:r w:rsidRPr="004346FC">
        <w:t xml:space="preserve">purposes and objectives of the </w:t>
      </w:r>
      <w:r w:rsidRPr="004346FC">
        <w:lastRenderedPageBreak/>
        <w:t>Section are carried out. The Council will supervise the</w:t>
      </w:r>
      <w:r w:rsidR="00A1068D">
        <w:t xml:space="preserve"> </w:t>
      </w:r>
      <w:r w:rsidRPr="004346FC">
        <w:t>expenditure of funds received by the Section from dues and all other Section activities.</w:t>
      </w:r>
    </w:p>
    <w:p w:rsidR="004346FC" w:rsidRPr="004346FC" w:rsidRDefault="004346FC" w:rsidP="004346FC">
      <w:pPr>
        <w:rPr>
          <w:b/>
          <w:bCs/>
        </w:rPr>
      </w:pPr>
      <w:r w:rsidRPr="004346FC">
        <w:rPr>
          <w:b/>
          <w:bCs/>
        </w:rPr>
        <w:t>6.2 Committees.</w:t>
      </w:r>
    </w:p>
    <w:p w:rsidR="00A1068D" w:rsidRDefault="004346FC" w:rsidP="00A1068D">
      <w:pPr>
        <w:pStyle w:val="ListParagraph"/>
        <w:numPr>
          <w:ilvl w:val="0"/>
          <w:numId w:val="18"/>
        </w:numPr>
        <w:jc w:val="both"/>
      </w:pPr>
      <w:r w:rsidRPr="007A3D0E">
        <w:rPr>
          <w:i/>
          <w:iCs/>
        </w:rPr>
        <w:t xml:space="preserve">Establishment. </w:t>
      </w:r>
      <w:r w:rsidRPr="004346FC">
        <w:t>From time to time, the Council may establish such Council</w:t>
      </w:r>
      <w:r w:rsidR="00A1068D">
        <w:t xml:space="preserve"> </w:t>
      </w:r>
      <w:r w:rsidRPr="004346FC">
        <w:t>committees and Section committees as it deems advisable to</w:t>
      </w:r>
      <w:r w:rsidR="00A1068D">
        <w:t xml:space="preserve"> </w:t>
      </w:r>
      <w:r w:rsidRPr="004346FC">
        <w:t>perform such duties and exercise such powers as the Council directs, subject to</w:t>
      </w:r>
      <w:r w:rsidR="00A1068D">
        <w:t xml:space="preserve"> </w:t>
      </w:r>
      <w:r w:rsidRPr="004346FC">
        <w:t>the limitations of these Bylaws, the policies and procedures of the State Bar of</w:t>
      </w:r>
      <w:r w:rsidR="00A1068D">
        <w:t xml:space="preserve"> </w:t>
      </w:r>
      <w:r w:rsidRPr="004346FC">
        <w:t>Texas</w:t>
      </w:r>
      <w:r w:rsidR="001C29FF">
        <w:t>,</w:t>
      </w:r>
      <w:r w:rsidRPr="004346FC">
        <w:t xml:space="preserve"> and all applicable law.</w:t>
      </w:r>
    </w:p>
    <w:p w:rsidR="00A1068D" w:rsidRPr="00A1068D" w:rsidRDefault="004346FC" w:rsidP="00A1068D">
      <w:pPr>
        <w:pStyle w:val="ListParagraph"/>
        <w:numPr>
          <w:ilvl w:val="0"/>
          <w:numId w:val="18"/>
        </w:numPr>
        <w:jc w:val="both"/>
      </w:pPr>
      <w:r w:rsidRPr="007A3D0E">
        <w:rPr>
          <w:i/>
          <w:iCs/>
        </w:rPr>
        <w:t xml:space="preserve">Membership of Council Committees. </w:t>
      </w:r>
      <w:r w:rsidRPr="004346FC">
        <w:t>Membership of Council committees will</w:t>
      </w:r>
      <w:r w:rsidR="00A1068D">
        <w:t xml:space="preserve"> </w:t>
      </w:r>
      <w:r w:rsidRPr="004346FC">
        <w:t xml:space="preserve">consist of </w:t>
      </w:r>
      <w:r w:rsidR="007A3D0E">
        <w:t xml:space="preserve">Officers, elected </w:t>
      </w:r>
      <w:r w:rsidRPr="004346FC">
        <w:t xml:space="preserve">Council </w:t>
      </w:r>
      <w:r w:rsidR="007A3D0E">
        <w:t>M</w:t>
      </w:r>
      <w:r w:rsidRPr="004346FC">
        <w:t>embers</w:t>
      </w:r>
      <w:r w:rsidR="007A3D0E">
        <w:t xml:space="preserve">, </w:t>
      </w:r>
      <w:r w:rsidRPr="004346FC">
        <w:t xml:space="preserve">and such non-voting </w:t>
      </w:r>
      <w:r w:rsidRPr="007A3D0E">
        <w:rPr>
          <w:i/>
          <w:iCs/>
        </w:rPr>
        <w:t xml:space="preserve">ex officio </w:t>
      </w:r>
      <w:r w:rsidRPr="004346FC">
        <w:t>members as the</w:t>
      </w:r>
      <w:r w:rsidR="00A1068D">
        <w:t xml:space="preserve"> </w:t>
      </w:r>
      <w:r w:rsidRPr="004346FC">
        <w:t>Council determines. The Chair, with the advice of the Chair-Elect, will appoint</w:t>
      </w:r>
      <w:r w:rsidR="00A1068D">
        <w:t xml:space="preserve"> </w:t>
      </w:r>
      <w:r w:rsidRPr="004346FC">
        <w:t>the membership of Council committees, subject to the approval of the Council.</w:t>
      </w:r>
    </w:p>
    <w:p w:rsidR="00A1068D" w:rsidRDefault="004346FC" w:rsidP="00A1068D">
      <w:pPr>
        <w:pStyle w:val="ListParagraph"/>
        <w:numPr>
          <w:ilvl w:val="0"/>
          <w:numId w:val="18"/>
        </w:numPr>
        <w:jc w:val="both"/>
      </w:pPr>
      <w:r w:rsidRPr="007A3D0E">
        <w:rPr>
          <w:i/>
          <w:iCs/>
        </w:rPr>
        <w:t xml:space="preserve">Membership of </w:t>
      </w:r>
      <w:r w:rsidR="00BB6C98" w:rsidRPr="00BB6C98">
        <w:rPr>
          <w:i/>
          <w:iCs/>
          <w:highlight w:val="yellow"/>
          <w:u w:val="single"/>
        </w:rPr>
        <w:t>Section</w:t>
      </w:r>
      <w:r w:rsidR="00483F70">
        <w:rPr>
          <w:i/>
          <w:iCs/>
          <w:highlight w:val="yellow"/>
          <w:u w:val="single"/>
        </w:rPr>
        <w:t>[</w:t>
      </w:r>
      <w:r w:rsidRPr="00BB6C98">
        <w:rPr>
          <w:i/>
          <w:iCs/>
          <w:strike/>
          <w:highlight w:val="yellow"/>
        </w:rPr>
        <w:t>Standing</w:t>
      </w:r>
      <w:r w:rsidR="00483F70">
        <w:rPr>
          <w:i/>
          <w:iCs/>
          <w:highlight w:val="yellow"/>
        </w:rPr>
        <w:t>]</w:t>
      </w:r>
      <w:r w:rsidRPr="007A3D0E">
        <w:rPr>
          <w:i/>
          <w:iCs/>
        </w:rPr>
        <w:t xml:space="preserve"> Committees. </w:t>
      </w:r>
      <w:r w:rsidRPr="004346FC">
        <w:t>The Council may establish the terms of</w:t>
      </w:r>
      <w:r w:rsidR="00A1068D">
        <w:t xml:space="preserve"> </w:t>
      </w:r>
      <w:r w:rsidRPr="004346FC">
        <w:t>membership on Section committees and may vest in the Chair or the Chair-Elect</w:t>
      </w:r>
      <w:r w:rsidR="00A1068D">
        <w:t xml:space="preserve"> </w:t>
      </w:r>
      <w:r w:rsidRPr="004346FC">
        <w:t>or both to appoint members to Section committees under the guidelines and</w:t>
      </w:r>
      <w:r w:rsidR="00A1068D">
        <w:t xml:space="preserve"> </w:t>
      </w:r>
      <w:r w:rsidRPr="004346FC">
        <w:t>restrictions the Council imposes. Membership of Section committees may consist</w:t>
      </w:r>
      <w:r w:rsidR="00A1068D">
        <w:t xml:space="preserve"> </w:t>
      </w:r>
      <w:r w:rsidRPr="004346FC">
        <w:t xml:space="preserve">of Voting Members and </w:t>
      </w:r>
      <w:r w:rsidR="009355C8">
        <w:t>Public</w:t>
      </w:r>
      <w:r w:rsidRPr="004346FC">
        <w:t xml:space="preserve"> </w:t>
      </w:r>
      <w:r w:rsidR="001C29FF">
        <w:t>M</w:t>
      </w:r>
      <w:r w:rsidRPr="004346FC">
        <w:t>embers of the Section.</w:t>
      </w:r>
      <w:r w:rsidR="001C29FF">
        <w:t xml:space="preserve"> Subcommittees of standing committees may be created by the Council.</w:t>
      </w:r>
    </w:p>
    <w:p w:rsidR="001C29FF" w:rsidRDefault="00483F70" w:rsidP="001C29FF">
      <w:pPr>
        <w:pStyle w:val="ListParagraph"/>
        <w:numPr>
          <w:ilvl w:val="0"/>
          <w:numId w:val="18"/>
        </w:numPr>
      </w:pPr>
      <w:r>
        <w:rPr>
          <w:i/>
          <w:iCs/>
          <w:u w:val="single"/>
        </w:rPr>
        <w:t>Section [</w:t>
      </w:r>
      <w:r w:rsidR="004346FC" w:rsidRPr="00483F70">
        <w:rPr>
          <w:i/>
          <w:iCs/>
          <w:strike/>
        </w:rPr>
        <w:t>Standing</w:t>
      </w:r>
      <w:r>
        <w:rPr>
          <w:i/>
          <w:iCs/>
        </w:rPr>
        <w:t>]</w:t>
      </w:r>
      <w:r w:rsidR="004346FC" w:rsidRPr="00A1068D">
        <w:rPr>
          <w:i/>
          <w:iCs/>
        </w:rPr>
        <w:t xml:space="preserve"> Committees. </w:t>
      </w:r>
      <w:r w:rsidR="004346FC" w:rsidRPr="004346FC">
        <w:t>Until otherwise determined by action of the Council, the</w:t>
      </w:r>
      <w:r w:rsidR="00A1068D">
        <w:t xml:space="preserve"> </w:t>
      </w:r>
      <w:r w:rsidR="004346FC" w:rsidRPr="004346FC">
        <w:t>standing committees of the Section will include, but are not limited to:</w:t>
      </w:r>
    </w:p>
    <w:p w:rsidR="001C29FF" w:rsidRDefault="001C29FF" w:rsidP="00364E30">
      <w:pPr>
        <w:pStyle w:val="ListParagraph"/>
        <w:numPr>
          <w:ilvl w:val="1"/>
          <w:numId w:val="18"/>
        </w:numPr>
        <w:jc w:val="both"/>
      </w:pPr>
      <w:r>
        <w:t xml:space="preserve">Annual Conference Committee: The Annual Conference Committee is responsible for planning the annual Juvenile Law Conference. The Chair-Elect is the Chair of the Annual Conference Committee, which shall also consist of at least two Council Members and two members of the Section. </w:t>
      </w:r>
    </w:p>
    <w:p w:rsidR="001C29FF" w:rsidRDefault="001C29FF" w:rsidP="00364E30">
      <w:pPr>
        <w:pStyle w:val="ListParagraph"/>
        <w:numPr>
          <w:ilvl w:val="1"/>
          <w:numId w:val="18"/>
        </w:numPr>
        <w:jc w:val="both"/>
      </w:pPr>
      <w:r>
        <w:t>Publications Committee: The Publications Committee is responsible for overseeing the development, publication, and distribution and/or sale of all publications of the Section, including forms, manuals, newsletters, and brochures. The Publications Committee is also responsible for updating the Section website and maintaining any online or social media groups of the Section.</w:t>
      </w:r>
    </w:p>
    <w:p w:rsidR="00364E30" w:rsidRPr="007A3D0E" w:rsidRDefault="00364E30" w:rsidP="00364E30">
      <w:pPr>
        <w:pStyle w:val="ListParagraph"/>
        <w:numPr>
          <w:ilvl w:val="1"/>
          <w:numId w:val="18"/>
        </w:numPr>
        <w:jc w:val="both"/>
      </w:pPr>
      <w:r w:rsidRPr="007A3D0E">
        <w:t xml:space="preserve">Social Committee: The Social Committee is responsible for planning social and networking events of the Section in order to fulfill our mission of </w:t>
      </w:r>
      <w:r w:rsidRPr="007A3D0E">
        <w:rPr>
          <w:rFonts w:ascii="Arial" w:hAnsi="Arial" w:cs="Arial"/>
          <w:color w:val="000000"/>
          <w:sz w:val="20"/>
          <w:szCs w:val="20"/>
          <w:shd w:val="clear" w:color="auto" w:fill="FFFFFF"/>
        </w:rPr>
        <w:t xml:space="preserve">promoting fellowship in the practice of juvenile law.  </w:t>
      </w:r>
    </w:p>
    <w:p w:rsidR="004346FC" w:rsidRPr="004346FC" w:rsidRDefault="00483F70" w:rsidP="00364E30">
      <w:pPr>
        <w:pStyle w:val="ListParagraph"/>
        <w:numPr>
          <w:ilvl w:val="0"/>
          <w:numId w:val="18"/>
        </w:numPr>
        <w:jc w:val="both"/>
      </w:pPr>
      <w:r>
        <w:rPr>
          <w:i/>
          <w:iCs/>
          <w:u w:val="single"/>
        </w:rPr>
        <w:t xml:space="preserve">Section </w:t>
      </w:r>
      <w:r>
        <w:rPr>
          <w:i/>
          <w:iCs/>
        </w:rPr>
        <w:t>[</w:t>
      </w:r>
      <w:r w:rsidR="004346FC" w:rsidRPr="00483F70">
        <w:rPr>
          <w:i/>
          <w:iCs/>
          <w:strike/>
        </w:rPr>
        <w:t>Standing</w:t>
      </w:r>
      <w:r>
        <w:rPr>
          <w:i/>
          <w:iCs/>
        </w:rPr>
        <w:t xml:space="preserve">] </w:t>
      </w:r>
      <w:r w:rsidR="004346FC" w:rsidRPr="001C29FF">
        <w:rPr>
          <w:i/>
          <w:iCs/>
        </w:rPr>
        <w:t xml:space="preserve">Committee Reports. </w:t>
      </w:r>
      <w:r w:rsidR="004346FC" w:rsidRPr="004346FC">
        <w:t>The Council will monitor the activities and</w:t>
      </w:r>
      <w:r w:rsidR="00E16A65">
        <w:t xml:space="preserve"> </w:t>
      </w:r>
      <w:r w:rsidR="004346FC" w:rsidRPr="004346FC">
        <w:t>functions of the Section committees and may require such committees to report</w:t>
      </w:r>
      <w:r w:rsidR="00E16A65">
        <w:t xml:space="preserve"> </w:t>
      </w:r>
      <w:r w:rsidR="004346FC" w:rsidRPr="004346FC">
        <w:t>to the Council with such frequency as the Council deems advisable.</w:t>
      </w:r>
    </w:p>
    <w:p w:rsidR="004346FC" w:rsidRPr="004346FC" w:rsidRDefault="004346FC" w:rsidP="004346FC">
      <w:pPr>
        <w:rPr>
          <w:b/>
          <w:bCs/>
        </w:rPr>
      </w:pPr>
      <w:r w:rsidRPr="004346FC">
        <w:rPr>
          <w:b/>
          <w:bCs/>
        </w:rPr>
        <w:t>ARTICLE VII</w:t>
      </w:r>
      <w:r w:rsidR="00E16A65">
        <w:rPr>
          <w:b/>
          <w:bCs/>
        </w:rPr>
        <w:t xml:space="preserve">. </w:t>
      </w:r>
      <w:r w:rsidRPr="004346FC">
        <w:rPr>
          <w:b/>
          <w:bCs/>
        </w:rPr>
        <w:t>Meetings</w:t>
      </w:r>
    </w:p>
    <w:p w:rsidR="004346FC" w:rsidRPr="004346FC" w:rsidRDefault="004346FC" w:rsidP="004346FC">
      <w:pPr>
        <w:rPr>
          <w:b/>
          <w:bCs/>
        </w:rPr>
      </w:pPr>
      <w:r w:rsidRPr="004346FC">
        <w:rPr>
          <w:b/>
          <w:bCs/>
        </w:rPr>
        <w:t>7.1 Meetings of the Council.</w:t>
      </w:r>
    </w:p>
    <w:p w:rsidR="001C29FF" w:rsidRDefault="004346FC" w:rsidP="00364E30">
      <w:pPr>
        <w:pStyle w:val="ListParagraph"/>
        <w:numPr>
          <w:ilvl w:val="0"/>
          <w:numId w:val="19"/>
        </w:numPr>
        <w:jc w:val="both"/>
      </w:pPr>
      <w:r w:rsidRPr="001C29FF">
        <w:rPr>
          <w:i/>
          <w:iCs/>
        </w:rPr>
        <w:t xml:space="preserve">Quorum. </w:t>
      </w:r>
      <w:r w:rsidRPr="004346FC">
        <w:t>A quorum of the Council consists of a simple majority of the voting</w:t>
      </w:r>
      <w:r w:rsidR="001C29FF">
        <w:t xml:space="preserve"> </w:t>
      </w:r>
      <w:r w:rsidRPr="004346FC">
        <w:t xml:space="preserve">Council </w:t>
      </w:r>
      <w:r w:rsidR="001C41A5">
        <w:t>M</w:t>
      </w:r>
      <w:r w:rsidRPr="004346FC">
        <w:t>embers. No action may be taken at any Council meeting without the</w:t>
      </w:r>
      <w:r w:rsidR="001C29FF">
        <w:t xml:space="preserve"> </w:t>
      </w:r>
      <w:r w:rsidRPr="004346FC">
        <w:t>presence of a quorum of the Council.</w:t>
      </w:r>
    </w:p>
    <w:p w:rsidR="001C29FF" w:rsidRPr="001C29FF" w:rsidRDefault="004346FC" w:rsidP="00364E30">
      <w:pPr>
        <w:pStyle w:val="ListParagraph"/>
        <w:numPr>
          <w:ilvl w:val="0"/>
          <w:numId w:val="19"/>
        </w:numPr>
        <w:jc w:val="both"/>
      </w:pPr>
      <w:r w:rsidRPr="001C29FF">
        <w:rPr>
          <w:i/>
          <w:iCs/>
        </w:rPr>
        <w:lastRenderedPageBreak/>
        <w:t xml:space="preserve">Voting. </w:t>
      </w:r>
      <w:r w:rsidRPr="004346FC">
        <w:t>Unless otherwise stated in these Bylaws or required by the policies of</w:t>
      </w:r>
      <w:r w:rsidR="001C29FF">
        <w:t xml:space="preserve"> </w:t>
      </w:r>
      <w:r w:rsidRPr="004346FC">
        <w:t>the State Bar, all binding actions of the Council must be by a majority vote of the</w:t>
      </w:r>
      <w:r w:rsidR="001C29FF">
        <w:t xml:space="preserve"> </w:t>
      </w:r>
      <w:r w:rsidRPr="004346FC">
        <w:t xml:space="preserve">voting Council </w:t>
      </w:r>
      <w:r w:rsidR="001C41A5">
        <w:t>M</w:t>
      </w:r>
      <w:r w:rsidRPr="004346FC">
        <w:t>embers present at the Council meeting. Voting may be by</w:t>
      </w:r>
      <w:r w:rsidR="001C29FF">
        <w:t xml:space="preserve"> </w:t>
      </w:r>
      <w:r w:rsidRPr="004346FC">
        <w:t>written ballot, hand count, or voice vote. Voting by proxy shall not be allowed.</w:t>
      </w:r>
      <w:r w:rsidR="001C29FF">
        <w:t xml:space="preserve"> </w:t>
      </w:r>
      <w:r w:rsidRPr="004346FC">
        <w:t>Except as may be otherwise provided in these Bylaws, Council meetings shall be</w:t>
      </w:r>
      <w:r w:rsidR="001C29FF">
        <w:t xml:space="preserve"> </w:t>
      </w:r>
      <w:r w:rsidRPr="004346FC">
        <w:t xml:space="preserve">governed by the then current edition of </w:t>
      </w:r>
      <w:r w:rsidRPr="001C29FF">
        <w:rPr>
          <w:i/>
          <w:iCs/>
        </w:rPr>
        <w:t>Roberts Rules of Order</w:t>
      </w:r>
    </w:p>
    <w:p w:rsidR="00327DEF" w:rsidRDefault="004346FC" w:rsidP="00364E30">
      <w:pPr>
        <w:pStyle w:val="ListParagraph"/>
        <w:numPr>
          <w:ilvl w:val="0"/>
          <w:numId w:val="19"/>
        </w:numPr>
        <w:jc w:val="both"/>
      </w:pPr>
      <w:r w:rsidRPr="00327DEF">
        <w:rPr>
          <w:i/>
          <w:iCs/>
        </w:rPr>
        <w:t xml:space="preserve">Regular Meetings. </w:t>
      </w:r>
      <w:r w:rsidRPr="004346FC">
        <w:t xml:space="preserve">Regular meetings of the Council shall be held in the </w:t>
      </w:r>
      <w:r w:rsidR="00F1734A">
        <w:t xml:space="preserve">summer, </w:t>
      </w:r>
      <w:r w:rsidRPr="004346FC">
        <w:t>fall,</w:t>
      </w:r>
      <w:r w:rsidR="00327DEF">
        <w:t xml:space="preserve"> </w:t>
      </w:r>
      <w:r w:rsidRPr="004346FC">
        <w:t>winter</w:t>
      </w:r>
      <w:r w:rsidR="00327DEF">
        <w:t>,</w:t>
      </w:r>
      <w:r w:rsidRPr="004346FC">
        <w:t xml:space="preserve"> and spring at such time and place as determined by the Chair. Notice of</w:t>
      </w:r>
      <w:r w:rsidR="00327DEF">
        <w:t xml:space="preserve"> </w:t>
      </w:r>
      <w:r w:rsidRPr="004346FC">
        <w:t xml:space="preserve">regular meetings will be delivered to Council </w:t>
      </w:r>
      <w:r w:rsidR="001C41A5">
        <w:t>M</w:t>
      </w:r>
      <w:r w:rsidRPr="004346FC">
        <w:t>embers by electronic mail or U.S.</w:t>
      </w:r>
      <w:r w:rsidR="00327DEF">
        <w:t xml:space="preserve"> </w:t>
      </w:r>
      <w:r w:rsidRPr="004346FC">
        <w:t>mail at least ten days prior to the date of the meeting.</w:t>
      </w:r>
      <w:r w:rsidR="00F1734A">
        <w:t xml:space="preserve">  </w:t>
      </w:r>
    </w:p>
    <w:p w:rsidR="00327DEF" w:rsidRDefault="004346FC" w:rsidP="00364E30">
      <w:pPr>
        <w:pStyle w:val="ListParagraph"/>
        <w:numPr>
          <w:ilvl w:val="0"/>
          <w:numId w:val="19"/>
        </w:numPr>
        <w:jc w:val="both"/>
      </w:pPr>
      <w:r w:rsidRPr="00327DEF">
        <w:rPr>
          <w:i/>
          <w:iCs/>
        </w:rPr>
        <w:t xml:space="preserve">Special Meetings. </w:t>
      </w:r>
      <w:r w:rsidRPr="004346FC">
        <w:t>Special meetings of the Council may be held at such time and</w:t>
      </w:r>
      <w:r w:rsidR="00327DEF">
        <w:t xml:space="preserve"> </w:t>
      </w:r>
      <w:r w:rsidRPr="004346FC">
        <w:t>place as</w:t>
      </w:r>
      <w:r w:rsidR="00327DEF">
        <w:t xml:space="preserve"> </w:t>
      </w:r>
      <w:r w:rsidRPr="004346FC">
        <w:t>determined by the Chair for the purpose of taking such necessary or</w:t>
      </w:r>
      <w:r w:rsidR="00327DEF">
        <w:t xml:space="preserve"> </w:t>
      </w:r>
      <w:r w:rsidRPr="004346FC">
        <w:t>emergency action as may be required before the next scheduled regular Council</w:t>
      </w:r>
      <w:r w:rsidR="00327DEF">
        <w:t xml:space="preserve"> </w:t>
      </w:r>
      <w:r w:rsidRPr="004346FC">
        <w:t xml:space="preserve">meeting. Notice of a special meeting will be delivered to the Council </w:t>
      </w:r>
      <w:r w:rsidR="001C41A5">
        <w:t>M</w:t>
      </w:r>
      <w:r w:rsidRPr="004346FC">
        <w:t>embers by</w:t>
      </w:r>
      <w:r w:rsidR="00327DEF">
        <w:t xml:space="preserve"> </w:t>
      </w:r>
      <w:r w:rsidRPr="004346FC">
        <w:t>electronic mail or U.S. mail at least three days prior to the date of the meeting.</w:t>
      </w:r>
      <w:r w:rsidR="00327DEF">
        <w:t xml:space="preserve"> </w:t>
      </w:r>
      <w:r w:rsidRPr="004346FC">
        <w:t>The notice must describe the general purpose or purposes of the meeting and the</w:t>
      </w:r>
      <w:r w:rsidR="00327DEF">
        <w:t xml:space="preserve"> </w:t>
      </w:r>
      <w:r w:rsidRPr="004346FC">
        <w:t>reason a special meeting is deemed necessary. A quorum of the Council</w:t>
      </w:r>
      <w:r w:rsidR="00327DEF">
        <w:t xml:space="preserve"> </w:t>
      </w:r>
      <w:r w:rsidR="001C41A5">
        <w:t>M</w:t>
      </w:r>
      <w:r w:rsidRPr="004346FC">
        <w:t>embers may waive the notification requirement by affirmative vote at the</w:t>
      </w:r>
      <w:r w:rsidR="00327DEF">
        <w:t xml:space="preserve"> </w:t>
      </w:r>
      <w:r w:rsidRPr="004346FC">
        <w:t>special meeting.</w:t>
      </w:r>
    </w:p>
    <w:p w:rsidR="00327DEF" w:rsidRDefault="004346FC" w:rsidP="00364E30">
      <w:pPr>
        <w:pStyle w:val="ListParagraph"/>
        <w:numPr>
          <w:ilvl w:val="0"/>
          <w:numId w:val="19"/>
        </w:numPr>
        <w:jc w:val="both"/>
      </w:pPr>
      <w:r w:rsidRPr="00327DEF">
        <w:rPr>
          <w:i/>
          <w:iCs/>
        </w:rPr>
        <w:t xml:space="preserve">Waiver of Notice by Attendance. </w:t>
      </w:r>
      <w:r w:rsidRPr="004346FC">
        <w:t xml:space="preserve">Attendance of a Council </w:t>
      </w:r>
      <w:r w:rsidR="001C41A5">
        <w:t>M</w:t>
      </w:r>
      <w:r w:rsidRPr="004346FC">
        <w:t>ember at a Council</w:t>
      </w:r>
      <w:r w:rsidR="00327DEF">
        <w:t xml:space="preserve"> </w:t>
      </w:r>
      <w:r w:rsidRPr="004346FC">
        <w:t xml:space="preserve">meeting constitutes waiver of notice unless the Council </w:t>
      </w:r>
      <w:r w:rsidR="001C41A5">
        <w:t>M</w:t>
      </w:r>
      <w:r w:rsidRPr="004346FC">
        <w:t>ember’s attendance is</w:t>
      </w:r>
      <w:r w:rsidR="00327DEF">
        <w:t xml:space="preserve"> </w:t>
      </w:r>
      <w:r w:rsidRPr="004346FC">
        <w:t>expressly for the purpose of objecting to the transaction of business at the</w:t>
      </w:r>
      <w:r w:rsidR="00327DEF">
        <w:t xml:space="preserve"> </w:t>
      </w:r>
      <w:r w:rsidRPr="004346FC">
        <w:t>meeting without adequate notice.</w:t>
      </w:r>
    </w:p>
    <w:p w:rsidR="00327DEF" w:rsidRDefault="004346FC" w:rsidP="00364E30">
      <w:pPr>
        <w:pStyle w:val="ListParagraph"/>
        <w:numPr>
          <w:ilvl w:val="0"/>
          <w:numId w:val="19"/>
        </w:numPr>
        <w:jc w:val="both"/>
      </w:pPr>
      <w:r w:rsidRPr="00327DEF">
        <w:rPr>
          <w:i/>
          <w:iCs/>
        </w:rPr>
        <w:t xml:space="preserve">Participation. </w:t>
      </w:r>
      <w:r w:rsidRPr="004346FC">
        <w:t>With the approval of the Chair, Council members may participate</w:t>
      </w:r>
      <w:r w:rsidR="00327DEF">
        <w:t xml:space="preserve"> </w:t>
      </w:r>
      <w:r w:rsidRPr="004346FC">
        <w:t xml:space="preserve">in Council meetings by teleconference or videoconference. A Council </w:t>
      </w:r>
      <w:r w:rsidR="001C41A5">
        <w:t>M</w:t>
      </w:r>
      <w:r w:rsidRPr="004346FC">
        <w:t>ember</w:t>
      </w:r>
      <w:r w:rsidR="00327DEF">
        <w:t xml:space="preserve"> </w:t>
      </w:r>
      <w:r w:rsidRPr="004346FC">
        <w:t>participating by teleconference or videoconference is counted toward a quorum</w:t>
      </w:r>
      <w:r w:rsidR="00327DEF">
        <w:t xml:space="preserve"> </w:t>
      </w:r>
      <w:r w:rsidRPr="004346FC">
        <w:t>and may vote on any matters coming before the Council at the meeting.</w:t>
      </w:r>
    </w:p>
    <w:p w:rsidR="004346FC" w:rsidRPr="004346FC" w:rsidRDefault="004346FC" w:rsidP="00364E30">
      <w:pPr>
        <w:pStyle w:val="ListParagraph"/>
        <w:numPr>
          <w:ilvl w:val="0"/>
          <w:numId w:val="19"/>
        </w:numPr>
        <w:jc w:val="both"/>
      </w:pPr>
      <w:r w:rsidRPr="00327DEF">
        <w:rPr>
          <w:i/>
          <w:iCs/>
        </w:rPr>
        <w:t xml:space="preserve">Actions in Lieu of Meeting. </w:t>
      </w:r>
      <w:r w:rsidR="009D1541">
        <w:rPr>
          <w:iCs/>
        </w:rPr>
        <w:t xml:space="preserve">The </w:t>
      </w:r>
      <w:r w:rsidRPr="004346FC">
        <w:t>Council may take action on a matter concerning the</w:t>
      </w:r>
      <w:r w:rsidR="00327DEF">
        <w:t xml:space="preserve"> </w:t>
      </w:r>
      <w:r w:rsidRPr="004346FC">
        <w:t xml:space="preserve">Section through the use of electronic mail or U.S. mail. </w:t>
      </w:r>
      <w:r w:rsidR="009D1541">
        <w:t xml:space="preserve">The Chair may, and upon the request of a member of the Council shall, </w:t>
      </w:r>
      <w:r w:rsidRPr="004346FC">
        <w:t>send notice by electronic ma</w:t>
      </w:r>
      <w:r w:rsidR="001C41A5">
        <w:t>il or U.S. mail to all Council M</w:t>
      </w:r>
      <w:r w:rsidRPr="004346FC">
        <w:t>embers with an</w:t>
      </w:r>
      <w:r w:rsidR="00327DEF">
        <w:t xml:space="preserve"> </w:t>
      </w:r>
      <w:r w:rsidRPr="004346FC">
        <w:t>explanation of the action and fiscal impact of the action, if any, and will request</w:t>
      </w:r>
      <w:r w:rsidR="00327DEF">
        <w:t xml:space="preserve"> </w:t>
      </w:r>
      <w:r w:rsidRPr="004346FC">
        <w:t xml:space="preserve">each </w:t>
      </w:r>
      <w:r w:rsidR="001C41A5">
        <w:t xml:space="preserve">voting </w:t>
      </w:r>
      <w:r w:rsidRPr="004346FC">
        <w:t xml:space="preserve">member of the Council to </w:t>
      </w:r>
      <w:r w:rsidR="009D1541">
        <w:t xml:space="preserve">submit to the Secretary by email or U.S. mail his or her </w:t>
      </w:r>
      <w:r w:rsidRPr="004346FC">
        <w:t xml:space="preserve">vote </w:t>
      </w:r>
      <w:r w:rsidR="009D1541">
        <w:t xml:space="preserve">regarding </w:t>
      </w:r>
      <w:r w:rsidRPr="004346FC">
        <w:t>the action.</w:t>
      </w:r>
      <w:r w:rsidR="00A21485">
        <w:t xml:space="preserve"> </w:t>
      </w:r>
      <w:r w:rsidR="00F1734A">
        <w:t xml:space="preserve">The Chair will determine the length of time for discussion and comment and include the date by which a vote must be cast in each request for action.  </w:t>
      </w:r>
      <w:r w:rsidRPr="004346FC">
        <w:t>Upon receipt of all votes, the Chair will notify the</w:t>
      </w:r>
      <w:r w:rsidR="00327DEF">
        <w:t xml:space="preserve"> </w:t>
      </w:r>
      <w:r w:rsidRPr="004346FC">
        <w:t xml:space="preserve">Council </w:t>
      </w:r>
      <w:r w:rsidR="001C41A5">
        <w:t>M</w:t>
      </w:r>
      <w:r w:rsidRPr="004346FC">
        <w:t>embers of the result.</w:t>
      </w:r>
      <w:r w:rsidR="00A21485">
        <w:t xml:space="preserve"> The Secretary shall record upon the Minutes each matter so submitted, when, how, and at whose request each was submitted, and the vote of each member of the Council thereon.</w:t>
      </w:r>
    </w:p>
    <w:p w:rsidR="004346FC" w:rsidRPr="004346FC" w:rsidRDefault="004346FC" w:rsidP="004346FC">
      <w:pPr>
        <w:rPr>
          <w:b/>
          <w:bCs/>
        </w:rPr>
      </w:pPr>
      <w:r w:rsidRPr="004346FC">
        <w:rPr>
          <w:b/>
          <w:bCs/>
        </w:rPr>
        <w:t>7.2 Section Meetings.</w:t>
      </w:r>
    </w:p>
    <w:p w:rsidR="00327DEF" w:rsidRDefault="004346FC" w:rsidP="00364E30">
      <w:pPr>
        <w:pStyle w:val="ListParagraph"/>
        <w:numPr>
          <w:ilvl w:val="0"/>
          <w:numId w:val="21"/>
        </w:numPr>
        <w:jc w:val="both"/>
      </w:pPr>
      <w:r w:rsidRPr="00327DEF">
        <w:rPr>
          <w:i/>
          <w:iCs/>
        </w:rPr>
        <w:t xml:space="preserve">Annual Meeting. </w:t>
      </w:r>
      <w:r w:rsidRPr="004346FC">
        <w:t xml:space="preserve">The Section will hold an annual meeting </w:t>
      </w:r>
      <w:r w:rsidR="00327DEF">
        <w:t xml:space="preserve">in conjunction with the Annual Conference. The meeting will be </w:t>
      </w:r>
      <w:r w:rsidRPr="004346FC">
        <w:t>at such time and</w:t>
      </w:r>
      <w:r w:rsidR="00327DEF">
        <w:t xml:space="preserve"> </w:t>
      </w:r>
      <w:r w:rsidRPr="004346FC">
        <w:t>place as determined by the Chair and approved by the Council. Notice of the</w:t>
      </w:r>
      <w:r w:rsidR="00327DEF">
        <w:t xml:space="preserve"> </w:t>
      </w:r>
      <w:r w:rsidRPr="004346FC">
        <w:t>annual meeting will be provided to Section members at least 20 days prior to the</w:t>
      </w:r>
      <w:r w:rsidR="00327DEF">
        <w:t xml:space="preserve"> </w:t>
      </w:r>
      <w:r w:rsidRPr="004346FC">
        <w:t>meeting and may be delivered by electronic mail, U.S. mail, or prominent</w:t>
      </w:r>
      <w:r w:rsidR="00327DEF">
        <w:t xml:space="preserve"> </w:t>
      </w:r>
      <w:r w:rsidRPr="004346FC">
        <w:t>posting on the Section’s website.</w:t>
      </w:r>
    </w:p>
    <w:p w:rsidR="00327DEF" w:rsidRDefault="004346FC" w:rsidP="00364E30">
      <w:pPr>
        <w:pStyle w:val="ListParagraph"/>
        <w:numPr>
          <w:ilvl w:val="0"/>
          <w:numId w:val="21"/>
        </w:numPr>
        <w:jc w:val="both"/>
      </w:pPr>
      <w:r w:rsidRPr="00327DEF">
        <w:rPr>
          <w:i/>
          <w:iCs/>
        </w:rPr>
        <w:lastRenderedPageBreak/>
        <w:t xml:space="preserve">Special Meetings. </w:t>
      </w:r>
      <w:r w:rsidRPr="004346FC">
        <w:t>Special meetings of the Section may be held at such time and</w:t>
      </w:r>
      <w:r w:rsidR="00327DEF">
        <w:t xml:space="preserve"> </w:t>
      </w:r>
      <w:r w:rsidRPr="004346FC">
        <w:t>place as may be determined by the Chair and approved by the Council. Notice of</w:t>
      </w:r>
      <w:r w:rsidR="00327DEF">
        <w:t xml:space="preserve"> </w:t>
      </w:r>
      <w:r w:rsidRPr="004346FC">
        <w:t>a special meeting shall be provided to Section members at least 10 days prior to</w:t>
      </w:r>
      <w:r w:rsidR="00327DEF">
        <w:t xml:space="preserve"> </w:t>
      </w:r>
      <w:r w:rsidRPr="004346FC">
        <w:t xml:space="preserve">the meeting and may be delivered by electronic mail, U.S. mail, or </w:t>
      </w:r>
      <w:r w:rsidR="00327DEF">
        <w:t xml:space="preserve">prominent </w:t>
      </w:r>
      <w:r w:rsidRPr="004346FC">
        <w:t>posting on the</w:t>
      </w:r>
      <w:r w:rsidR="00327DEF">
        <w:t xml:space="preserve"> </w:t>
      </w:r>
      <w:r w:rsidRPr="004346FC">
        <w:t>Section’s website. The notice must describe the general purpose</w:t>
      </w:r>
      <w:r w:rsidR="00327DEF">
        <w:t xml:space="preserve">(s) </w:t>
      </w:r>
      <w:r w:rsidRPr="004346FC">
        <w:t>of the special meeting and the reason a special meeting is deemed</w:t>
      </w:r>
      <w:r w:rsidR="00327DEF">
        <w:t xml:space="preserve"> </w:t>
      </w:r>
      <w:r w:rsidRPr="004346FC">
        <w:t>necessary.</w:t>
      </w:r>
    </w:p>
    <w:p w:rsidR="004346FC" w:rsidRPr="004346FC" w:rsidRDefault="004346FC" w:rsidP="00364E30">
      <w:pPr>
        <w:pStyle w:val="ListParagraph"/>
        <w:numPr>
          <w:ilvl w:val="0"/>
          <w:numId w:val="21"/>
        </w:numPr>
        <w:jc w:val="both"/>
      </w:pPr>
      <w:r w:rsidRPr="00327DEF">
        <w:rPr>
          <w:i/>
          <w:iCs/>
        </w:rPr>
        <w:t xml:space="preserve">Quorum and Voting. </w:t>
      </w:r>
      <w:r w:rsidRPr="004346FC">
        <w:t xml:space="preserve">At all Section meetings, a quorum consists </w:t>
      </w:r>
      <w:r w:rsidR="00BB6C98" w:rsidRPr="00BB6C98">
        <w:rPr>
          <w:highlight w:val="yellow"/>
        </w:rPr>
        <w:t>[</w:t>
      </w:r>
      <w:r w:rsidRPr="00BB6C98">
        <w:rPr>
          <w:strike/>
          <w:highlight w:val="yellow"/>
        </w:rPr>
        <w:t>of a simple</w:t>
      </w:r>
      <w:r w:rsidR="00327DEF" w:rsidRPr="00BB6C98">
        <w:rPr>
          <w:strike/>
          <w:highlight w:val="yellow"/>
        </w:rPr>
        <w:t xml:space="preserve"> </w:t>
      </w:r>
      <w:r w:rsidRPr="00BB6C98">
        <w:rPr>
          <w:strike/>
          <w:highlight w:val="yellow"/>
        </w:rPr>
        <w:t>majority</w:t>
      </w:r>
      <w:r w:rsidR="00BB6C98" w:rsidRPr="00BB6C98">
        <w:rPr>
          <w:highlight w:val="yellow"/>
        </w:rPr>
        <w:t xml:space="preserve">] </w:t>
      </w:r>
      <w:r w:rsidRPr="00BB6C98">
        <w:rPr>
          <w:highlight w:val="yellow"/>
        </w:rPr>
        <w:t xml:space="preserve">of </w:t>
      </w:r>
      <w:r w:rsidR="00BB6C98" w:rsidRPr="00BB6C98">
        <w:rPr>
          <w:highlight w:val="yellow"/>
          <w:u w:val="single"/>
        </w:rPr>
        <w:t>the</w:t>
      </w:r>
      <w:r w:rsidR="00BB6C98">
        <w:rPr>
          <w:u w:val="single"/>
        </w:rPr>
        <w:t xml:space="preserve"> </w:t>
      </w:r>
      <w:r w:rsidRPr="004346FC">
        <w:t>Voting Members present at the meeting. Voting may be by written</w:t>
      </w:r>
      <w:r w:rsidR="00327DEF">
        <w:t xml:space="preserve"> </w:t>
      </w:r>
      <w:r w:rsidRPr="004346FC">
        <w:t>ballot, hand count, or voice vote. Voting by proxy shall not be allowed.</w:t>
      </w:r>
    </w:p>
    <w:p w:rsidR="004346FC" w:rsidRPr="004346FC" w:rsidRDefault="004346FC" w:rsidP="00364E30">
      <w:pPr>
        <w:jc w:val="both"/>
        <w:rPr>
          <w:b/>
          <w:bCs/>
        </w:rPr>
      </w:pPr>
      <w:r w:rsidRPr="004346FC">
        <w:rPr>
          <w:b/>
          <w:bCs/>
        </w:rPr>
        <w:t>ARTICLE VIII</w:t>
      </w:r>
      <w:r w:rsidR="00327DEF">
        <w:rPr>
          <w:b/>
          <w:bCs/>
        </w:rPr>
        <w:t xml:space="preserve">. </w:t>
      </w:r>
      <w:r w:rsidRPr="004346FC">
        <w:rPr>
          <w:b/>
          <w:bCs/>
        </w:rPr>
        <w:t>Financial Provisions</w:t>
      </w:r>
    </w:p>
    <w:p w:rsidR="004346FC" w:rsidRPr="004346FC" w:rsidRDefault="004346FC" w:rsidP="00364E30">
      <w:pPr>
        <w:jc w:val="both"/>
      </w:pPr>
      <w:r w:rsidRPr="004346FC">
        <w:rPr>
          <w:b/>
          <w:bCs/>
        </w:rPr>
        <w:t xml:space="preserve">8.1 Depositories and Investments. </w:t>
      </w:r>
      <w:r w:rsidRPr="004346FC">
        <w:t>Section funds must be invested consistent with the</w:t>
      </w:r>
      <w:r w:rsidR="002B5DB7">
        <w:t xml:space="preserve"> </w:t>
      </w:r>
      <w:r w:rsidRPr="004346FC">
        <w:t>State Bar’s Investment Policy as set forth in the State Bar Board of Directors Policy</w:t>
      </w:r>
      <w:r w:rsidR="002B5DB7">
        <w:t xml:space="preserve"> </w:t>
      </w:r>
      <w:r w:rsidRPr="004346FC">
        <w:t>Manual, as the same may be amended from time to time. Section funds must be</w:t>
      </w:r>
      <w:r w:rsidR="002B5DB7">
        <w:t xml:space="preserve"> </w:t>
      </w:r>
      <w:r w:rsidRPr="004346FC">
        <w:t>deposited into either a branch of the State Bar banking depository or an alternative</w:t>
      </w:r>
      <w:r w:rsidR="002B5DB7">
        <w:t xml:space="preserve"> </w:t>
      </w:r>
      <w:r w:rsidRPr="004346FC">
        <w:t>banking depository meeting the requirements of the of the State Bar’s Investment</w:t>
      </w:r>
      <w:r w:rsidR="002B5DB7">
        <w:t xml:space="preserve"> </w:t>
      </w:r>
      <w:r w:rsidRPr="004346FC">
        <w:t>Policy.</w:t>
      </w:r>
    </w:p>
    <w:p w:rsidR="004346FC" w:rsidRPr="004346FC" w:rsidRDefault="004346FC" w:rsidP="00364E30">
      <w:pPr>
        <w:jc w:val="both"/>
      </w:pPr>
      <w:r w:rsidRPr="004346FC">
        <w:rPr>
          <w:b/>
          <w:bCs/>
        </w:rPr>
        <w:t>8.2 Financial Books, Records</w:t>
      </w:r>
      <w:r w:rsidR="00BB6C98" w:rsidRPr="00BB6C98">
        <w:rPr>
          <w:b/>
          <w:bCs/>
          <w:highlight w:val="yellow"/>
          <w:u w:val="single"/>
        </w:rPr>
        <w:t>,</w:t>
      </w:r>
      <w:r w:rsidRPr="004346FC">
        <w:rPr>
          <w:b/>
          <w:bCs/>
        </w:rPr>
        <w:t xml:space="preserve"> and Reports. </w:t>
      </w:r>
      <w:r w:rsidRPr="004346FC">
        <w:t>The Section must maintain accurate</w:t>
      </w:r>
      <w:r w:rsidR="002B5DB7">
        <w:t xml:space="preserve"> </w:t>
      </w:r>
      <w:r w:rsidRPr="004346FC">
        <w:t>financial books and records and have appropriate controls on the maintenance and</w:t>
      </w:r>
      <w:r w:rsidR="002B5DB7">
        <w:t xml:space="preserve"> </w:t>
      </w:r>
      <w:r w:rsidRPr="004346FC">
        <w:t>disbursement of the Section’s funds, all in a fashion that permits the inclusion of the</w:t>
      </w:r>
      <w:r w:rsidR="002B5DB7">
        <w:t xml:space="preserve"> </w:t>
      </w:r>
      <w:r w:rsidRPr="004346FC">
        <w:t>Section’s financial information in the State Bar’s financial statements and audit. The</w:t>
      </w:r>
      <w:r w:rsidR="002B5DB7">
        <w:t xml:space="preserve"> </w:t>
      </w:r>
      <w:r w:rsidRPr="004346FC">
        <w:t>Section must provide to the State Bar such financial information as may be required for</w:t>
      </w:r>
      <w:r w:rsidR="002B5DB7">
        <w:t xml:space="preserve"> </w:t>
      </w:r>
      <w:r w:rsidRPr="004346FC">
        <w:t>compliance with the requirements for the independent financial and/or internal audits</w:t>
      </w:r>
      <w:r w:rsidR="002B5DB7">
        <w:t xml:space="preserve"> </w:t>
      </w:r>
      <w:r w:rsidRPr="004346FC">
        <w:t>of the State Bar as required by applicable law, rules and regulations, and pursuant to</w:t>
      </w:r>
      <w:r w:rsidR="002B5DB7">
        <w:t xml:space="preserve"> </w:t>
      </w:r>
      <w:r w:rsidRPr="004346FC">
        <w:t>the State Bar’s procedures for reporting section financial reporting, as such procedures</w:t>
      </w:r>
      <w:r w:rsidR="002B5DB7">
        <w:t xml:space="preserve"> </w:t>
      </w:r>
      <w:r w:rsidRPr="004346FC">
        <w:t>may be amended from time to time. The Section will submit to the Executive Director of</w:t>
      </w:r>
      <w:r w:rsidR="002B5DB7">
        <w:t xml:space="preserve"> </w:t>
      </w:r>
      <w:r w:rsidRPr="004346FC">
        <w:t>the State Bar by July 15th of each year a budget for the then current fiscal year.</w:t>
      </w:r>
    </w:p>
    <w:p w:rsidR="004346FC" w:rsidRPr="004346FC" w:rsidRDefault="004346FC" w:rsidP="00364E30">
      <w:pPr>
        <w:jc w:val="both"/>
      </w:pPr>
      <w:r w:rsidRPr="004346FC">
        <w:rPr>
          <w:b/>
          <w:bCs/>
        </w:rPr>
        <w:t xml:space="preserve">8.3 Sales Tax. </w:t>
      </w:r>
      <w:r w:rsidRPr="004346FC">
        <w:t>To the extent required by law, the Section will collect sales tax on goods</w:t>
      </w:r>
      <w:r w:rsidR="002B5DB7">
        <w:t xml:space="preserve"> </w:t>
      </w:r>
      <w:r w:rsidRPr="004346FC">
        <w:t>or services that it sells and will remit monthly to the State Bar all sales tax collected</w:t>
      </w:r>
      <w:r w:rsidR="002B5DB7">
        <w:t xml:space="preserve"> </w:t>
      </w:r>
      <w:r w:rsidRPr="004346FC">
        <w:t>during the immediately preceding month, along with a report listing the price, quantity</w:t>
      </w:r>
      <w:r w:rsidR="002B5DB7">
        <w:t xml:space="preserve">, </w:t>
      </w:r>
      <w:r w:rsidRPr="004346FC">
        <w:t>and description of the goods or services so sold in such detail as the State Bar</w:t>
      </w:r>
      <w:r w:rsidR="002B5DB7">
        <w:t xml:space="preserve"> </w:t>
      </w:r>
      <w:r w:rsidRPr="004346FC">
        <w:t>Accounting Department reasonably may require to ensure compliance with applicable</w:t>
      </w:r>
      <w:r w:rsidR="002B5DB7">
        <w:t xml:space="preserve"> </w:t>
      </w:r>
      <w:r w:rsidRPr="004346FC">
        <w:t>law, rules</w:t>
      </w:r>
      <w:r w:rsidR="002B5DB7">
        <w:t>,</w:t>
      </w:r>
      <w:r w:rsidRPr="004346FC">
        <w:t xml:space="preserve"> and regulations.</w:t>
      </w:r>
    </w:p>
    <w:p w:rsidR="004346FC" w:rsidRDefault="004346FC" w:rsidP="00364E30">
      <w:pPr>
        <w:jc w:val="both"/>
      </w:pPr>
      <w:r w:rsidRPr="004346FC">
        <w:rPr>
          <w:b/>
          <w:bCs/>
        </w:rPr>
        <w:t xml:space="preserve">8.4 State Bar Assistance. </w:t>
      </w:r>
      <w:r w:rsidRPr="004346FC">
        <w:t>The Section may request the State Bar Accounting Department</w:t>
      </w:r>
      <w:r w:rsidR="002B5DB7">
        <w:t xml:space="preserve"> </w:t>
      </w:r>
      <w:r w:rsidRPr="004346FC">
        <w:t>to manage Section funds, including depositing dues, managing operating expenses,</w:t>
      </w:r>
      <w:r w:rsidR="002B5DB7">
        <w:t xml:space="preserve"> </w:t>
      </w:r>
      <w:r w:rsidRPr="004346FC">
        <w:t>issuing checks</w:t>
      </w:r>
      <w:r w:rsidR="002B5DB7">
        <w:t>,</w:t>
      </w:r>
      <w:r w:rsidRPr="004346FC">
        <w:t xml:space="preserve"> and preparing financial reports and budgets.</w:t>
      </w:r>
    </w:p>
    <w:p w:rsidR="00CB2BDD" w:rsidRDefault="00CB2BDD" w:rsidP="00364E30">
      <w:pPr>
        <w:jc w:val="both"/>
      </w:pPr>
      <w:r>
        <w:rPr>
          <w:b/>
        </w:rPr>
        <w:t>8.5 Authorized Expenditures.</w:t>
      </w:r>
      <w:r>
        <w:t xml:space="preserve"> Expenditures out of the dues or other money, whether current or accumulated, shall be made only by the authority of the Chair or the Council. </w:t>
      </w:r>
    </w:p>
    <w:p w:rsidR="00CB2BDD" w:rsidRPr="00CB2BDD" w:rsidRDefault="00CB2BDD" w:rsidP="00364E30">
      <w:pPr>
        <w:jc w:val="both"/>
      </w:pPr>
      <w:r>
        <w:rPr>
          <w:b/>
        </w:rPr>
        <w:t xml:space="preserve">8.6 Reimbursement. </w:t>
      </w:r>
      <w:r>
        <w:t xml:space="preserve">No salary or compensation may be paid to any Section </w:t>
      </w:r>
      <w:r w:rsidR="001C41A5">
        <w:t>M</w:t>
      </w:r>
      <w:r>
        <w:t xml:space="preserve">ember, Council </w:t>
      </w:r>
      <w:r w:rsidR="001C41A5">
        <w:t>M</w:t>
      </w:r>
      <w:r>
        <w:t>ember, Officer</w:t>
      </w:r>
      <w:r w:rsidR="000137B6">
        <w:t xml:space="preserve">, or </w:t>
      </w:r>
      <w:r w:rsidR="001C41A5">
        <w:t>C</w:t>
      </w:r>
      <w:r w:rsidR="000137B6">
        <w:t xml:space="preserve">ommittee </w:t>
      </w:r>
      <w:r w:rsidR="001C41A5">
        <w:t>M</w:t>
      </w:r>
      <w:r w:rsidR="000137B6">
        <w:t>ember</w:t>
      </w:r>
      <w:r>
        <w:t xml:space="preserve">. </w:t>
      </w:r>
      <w:r w:rsidR="000137B6">
        <w:t>Such persons</w:t>
      </w:r>
      <w:r>
        <w:t xml:space="preserve"> may be reimbursed for actual costs attributable to the business of the Section, as authorized by the Chair or the Treasurer.</w:t>
      </w:r>
      <w:r w:rsidR="000137B6">
        <w:t xml:space="preserve"> </w:t>
      </w:r>
      <w:r>
        <w:t xml:space="preserve"> </w:t>
      </w:r>
    </w:p>
    <w:p w:rsidR="004346FC" w:rsidRPr="004346FC" w:rsidRDefault="004346FC" w:rsidP="00364E30">
      <w:pPr>
        <w:jc w:val="both"/>
        <w:rPr>
          <w:b/>
          <w:bCs/>
        </w:rPr>
      </w:pPr>
      <w:r w:rsidRPr="004346FC">
        <w:rPr>
          <w:b/>
          <w:bCs/>
        </w:rPr>
        <w:lastRenderedPageBreak/>
        <w:t>ARTICLE IX</w:t>
      </w:r>
      <w:r w:rsidR="002B5DB7">
        <w:rPr>
          <w:b/>
          <w:bCs/>
        </w:rPr>
        <w:t xml:space="preserve">. </w:t>
      </w:r>
      <w:r w:rsidRPr="004346FC">
        <w:rPr>
          <w:b/>
          <w:bCs/>
        </w:rPr>
        <w:t>Miscellaneous</w:t>
      </w:r>
    </w:p>
    <w:p w:rsidR="002F282F" w:rsidRPr="002F282F" w:rsidRDefault="002F282F" w:rsidP="00364E30">
      <w:pPr>
        <w:jc w:val="both"/>
        <w:rPr>
          <w:bCs/>
        </w:rPr>
      </w:pPr>
      <w:r>
        <w:rPr>
          <w:b/>
          <w:bCs/>
        </w:rPr>
        <w:t>9.1 Fiscal Year.</w:t>
      </w:r>
      <w:r>
        <w:rPr>
          <w:bCs/>
        </w:rPr>
        <w:t xml:space="preserve"> The fiscal year of the Section shall be the same as that of the State Bar of Texas.</w:t>
      </w:r>
    </w:p>
    <w:p w:rsidR="000137B6" w:rsidRDefault="000137B6" w:rsidP="00364E30">
      <w:pPr>
        <w:jc w:val="both"/>
        <w:rPr>
          <w:b/>
          <w:bCs/>
        </w:rPr>
      </w:pPr>
      <w:r>
        <w:rPr>
          <w:b/>
        </w:rPr>
        <w:t>9.2 Legislative Policy.</w:t>
      </w:r>
      <w:r>
        <w:t xml:space="preserve"> Prior to the beginning of each regular legislative session, the Section may compile and submit to the Legislative Subcommittee of the State Bar suggestions regarding legislation the Section believes would be beneficial to the field of juvenile law. The section may also seek the authority to present its position before a public, judicial, executive, or legislative body. The Section’s authority to take such a position may be authorized by the Council only after written notice to all </w:t>
      </w:r>
      <w:r w:rsidR="00536D86">
        <w:t>O</w:t>
      </w:r>
      <w:r>
        <w:t xml:space="preserve">fficers </w:t>
      </w:r>
      <w:r w:rsidR="00536D86">
        <w:t xml:space="preserve">and </w:t>
      </w:r>
      <w:r w:rsidR="00495FE0">
        <w:t xml:space="preserve">elected </w:t>
      </w:r>
      <w:r w:rsidR="00536D86">
        <w:t>Council Members of the proposed position to be adopted and the date on which the position will be considered by the Council. The Section will at all times comply with the requirements of the Legislative Policy as set forth in the State Bar Board of Directors Policy Manual.</w:t>
      </w:r>
    </w:p>
    <w:p w:rsidR="000137B6" w:rsidRDefault="000137B6" w:rsidP="00364E30">
      <w:pPr>
        <w:jc w:val="both"/>
        <w:rPr>
          <w:b/>
          <w:bCs/>
        </w:rPr>
      </w:pPr>
      <w:r>
        <w:rPr>
          <w:b/>
        </w:rPr>
        <w:t xml:space="preserve">9.3 Policy Recommendations. </w:t>
      </w:r>
      <w:r>
        <w:t>No action or policy recommendation of the Section shall be construed to represent an official action or policy of the State Bar of Texas unless the action or policy recommendation has been acted on and approved by the Board of Directors, the General Assembly, or the membership as required by State Bar rules</w:t>
      </w:r>
      <w:r w:rsidR="00536D86">
        <w:t>.</w:t>
      </w:r>
    </w:p>
    <w:p w:rsidR="004346FC" w:rsidRDefault="004346FC" w:rsidP="00364E30">
      <w:pPr>
        <w:jc w:val="both"/>
      </w:pPr>
      <w:r w:rsidRPr="004346FC">
        <w:rPr>
          <w:b/>
          <w:bCs/>
        </w:rPr>
        <w:t>9.</w:t>
      </w:r>
      <w:r w:rsidR="00536D86">
        <w:rPr>
          <w:b/>
          <w:bCs/>
        </w:rPr>
        <w:t>4</w:t>
      </w:r>
      <w:r w:rsidRPr="004346FC">
        <w:rPr>
          <w:b/>
          <w:bCs/>
        </w:rPr>
        <w:t xml:space="preserve"> Political or Social Policy Advocacy Position. </w:t>
      </w:r>
      <w:r w:rsidRPr="004346FC">
        <w:t>No position may be taken by the</w:t>
      </w:r>
      <w:r w:rsidR="002B5DB7">
        <w:t xml:space="preserve"> </w:t>
      </w:r>
      <w:r w:rsidRPr="004346FC">
        <w:t>Section or its members in the name of the Section or the State Bar that advocates or</w:t>
      </w:r>
      <w:r w:rsidR="002B5DB7">
        <w:t xml:space="preserve"> </w:t>
      </w:r>
      <w:r w:rsidRPr="004346FC">
        <w:t>advances a political or social policy position in violation of State Bar policies, the State</w:t>
      </w:r>
      <w:r w:rsidR="002B5DB7">
        <w:t xml:space="preserve"> </w:t>
      </w:r>
      <w:r w:rsidRPr="004346FC">
        <w:t>Bar Act, the State Bar Rules, or any other applicable state or federal law.</w:t>
      </w:r>
    </w:p>
    <w:p w:rsidR="004346FC" w:rsidRPr="004346FC" w:rsidRDefault="004346FC" w:rsidP="00364E30">
      <w:pPr>
        <w:jc w:val="both"/>
      </w:pPr>
      <w:r w:rsidRPr="004346FC">
        <w:rPr>
          <w:b/>
          <w:bCs/>
        </w:rPr>
        <w:t>9.</w:t>
      </w:r>
      <w:r w:rsidR="00536D86">
        <w:rPr>
          <w:b/>
          <w:bCs/>
        </w:rPr>
        <w:t>5</w:t>
      </w:r>
      <w:r w:rsidRPr="004346FC">
        <w:rPr>
          <w:b/>
          <w:bCs/>
        </w:rPr>
        <w:t xml:space="preserve"> Section Name Change. </w:t>
      </w:r>
      <w:r w:rsidRPr="004346FC">
        <w:t>The Section may not change its name without the approval</w:t>
      </w:r>
      <w:r w:rsidR="002B5DB7">
        <w:t xml:space="preserve"> </w:t>
      </w:r>
      <w:r w:rsidRPr="004346FC">
        <w:t>of the State Bar Board of Directors in accordance with the then current State Bar policies</w:t>
      </w:r>
      <w:r w:rsidR="002B5DB7">
        <w:t xml:space="preserve"> </w:t>
      </w:r>
      <w:r w:rsidRPr="004346FC">
        <w:t>and procedures.</w:t>
      </w:r>
    </w:p>
    <w:p w:rsidR="004346FC" w:rsidRDefault="004346FC" w:rsidP="00364E30">
      <w:pPr>
        <w:jc w:val="both"/>
      </w:pPr>
      <w:r w:rsidRPr="004346FC">
        <w:rPr>
          <w:b/>
          <w:bCs/>
        </w:rPr>
        <w:t>9.</w:t>
      </w:r>
      <w:r w:rsidR="00536D86">
        <w:rPr>
          <w:b/>
          <w:bCs/>
        </w:rPr>
        <w:t>6</w:t>
      </w:r>
      <w:r w:rsidRPr="004346FC">
        <w:rPr>
          <w:b/>
          <w:bCs/>
        </w:rPr>
        <w:t xml:space="preserve"> Confidentiality of Section Member Information. </w:t>
      </w:r>
      <w:r w:rsidRPr="004346FC">
        <w:t>All information concerning any</w:t>
      </w:r>
      <w:r w:rsidR="002B5DB7">
        <w:t xml:space="preserve"> </w:t>
      </w:r>
      <w:r w:rsidRPr="004346FC">
        <w:t>Section member that is deemed confidential by state or federal law, including Tex.</w:t>
      </w:r>
      <w:r w:rsidR="002B5DB7">
        <w:t xml:space="preserve"> </w:t>
      </w:r>
      <w:r w:rsidRPr="004346FC">
        <w:t>Govt. Code Ch. 552 and Tex. Occ. Code Ch. 59, including email addresses, may be used</w:t>
      </w:r>
      <w:r w:rsidR="002B5DB7">
        <w:t xml:space="preserve"> </w:t>
      </w:r>
      <w:r w:rsidRPr="004346FC">
        <w:t>only for official section business and may not be disclosed to the public or any third</w:t>
      </w:r>
      <w:r w:rsidR="002B5DB7">
        <w:t xml:space="preserve"> </w:t>
      </w:r>
      <w:r w:rsidRPr="004346FC">
        <w:t>party. The Section will take reasonable and necessary precautions to protect the</w:t>
      </w:r>
      <w:r w:rsidR="002B5DB7">
        <w:t xml:space="preserve"> </w:t>
      </w:r>
      <w:r w:rsidRPr="004346FC">
        <w:t>confidentiality of all such information.</w:t>
      </w:r>
    </w:p>
    <w:p w:rsidR="00A61B06" w:rsidRDefault="004346FC" w:rsidP="00364E30">
      <w:pPr>
        <w:jc w:val="both"/>
      </w:pPr>
      <w:r w:rsidRPr="004346FC">
        <w:rPr>
          <w:b/>
          <w:bCs/>
        </w:rPr>
        <w:t>9.</w:t>
      </w:r>
      <w:r w:rsidR="00536D86">
        <w:rPr>
          <w:b/>
          <w:bCs/>
        </w:rPr>
        <w:t>7</w:t>
      </w:r>
      <w:r w:rsidRPr="004346FC">
        <w:rPr>
          <w:b/>
          <w:bCs/>
        </w:rPr>
        <w:t xml:space="preserve"> Amendment of Bylaws. </w:t>
      </w:r>
      <w:r w:rsidRPr="004346FC">
        <w:t>These Bylaws may be amended at any meeting of the</w:t>
      </w:r>
      <w:r w:rsidR="002B5DB7">
        <w:t xml:space="preserve"> </w:t>
      </w:r>
      <w:r w:rsidRPr="004346FC">
        <w:t>Section by a majority vote of the Voting Members present and voting, provided that any</w:t>
      </w:r>
      <w:r w:rsidR="002B5DB7">
        <w:t xml:space="preserve"> </w:t>
      </w:r>
      <w:r w:rsidRPr="004346FC">
        <w:t>proposed amendment is first approved by a majority of the Council and notice of the</w:t>
      </w:r>
      <w:r w:rsidR="002B5DB7">
        <w:t xml:space="preserve"> </w:t>
      </w:r>
      <w:r w:rsidRPr="004346FC">
        <w:t>proposed amendment in accordance with these Bylaws has been provided to all Voting</w:t>
      </w:r>
      <w:r w:rsidR="002B5DB7">
        <w:t xml:space="preserve"> </w:t>
      </w:r>
      <w:r w:rsidRPr="004346FC">
        <w:t>Members at least 30 days prior to the meeting at which the amendment will be</w:t>
      </w:r>
      <w:r w:rsidR="002B5DB7">
        <w:t xml:space="preserve"> </w:t>
      </w:r>
      <w:r w:rsidRPr="004346FC">
        <w:t>considered. No amendment will become effective until approved by the State Bar Board</w:t>
      </w:r>
      <w:r w:rsidR="002B5DB7">
        <w:t xml:space="preserve"> </w:t>
      </w:r>
      <w:r w:rsidRPr="004346FC">
        <w:t>of Directors in accordance with the then current State Bar policies and procedures.</w:t>
      </w:r>
    </w:p>
    <w:sectPr w:rsidR="00A61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4CAE"/>
    <w:multiLevelType w:val="hybridMultilevel"/>
    <w:tmpl w:val="E1B6C774"/>
    <w:lvl w:ilvl="0" w:tplc="0409001B">
      <w:start w:val="1"/>
      <w:numFmt w:val="lowerRoman"/>
      <w:lvlText w:val="%1."/>
      <w:lvlJc w:val="right"/>
      <w:pPr>
        <w:ind w:left="12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CF5449"/>
    <w:multiLevelType w:val="hybridMultilevel"/>
    <w:tmpl w:val="2C12353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524"/>
    <w:multiLevelType w:val="hybridMultilevel"/>
    <w:tmpl w:val="FCC82C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33ACE"/>
    <w:multiLevelType w:val="hybridMultilevel"/>
    <w:tmpl w:val="538478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97802"/>
    <w:multiLevelType w:val="hybridMultilevel"/>
    <w:tmpl w:val="16DEA9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E69F7"/>
    <w:multiLevelType w:val="hybridMultilevel"/>
    <w:tmpl w:val="D65E6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C093A"/>
    <w:multiLevelType w:val="hybridMultilevel"/>
    <w:tmpl w:val="5D88AE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B9422B"/>
    <w:multiLevelType w:val="hybridMultilevel"/>
    <w:tmpl w:val="5EAAF6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8820BD"/>
    <w:multiLevelType w:val="hybridMultilevel"/>
    <w:tmpl w:val="6D409F0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DC697F"/>
    <w:multiLevelType w:val="hybridMultilevel"/>
    <w:tmpl w:val="2D0EF97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46EAC"/>
    <w:multiLevelType w:val="hybridMultilevel"/>
    <w:tmpl w:val="E3B4213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62AFC"/>
    <w:multiLevelType w:val="hybridMultilevel"/>
    <w:tmpl w:val="6E8C5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107D3"/>
    <w:multiLevelType w:val="hybridMultilevel"/>
    <w:tmpl w:val="28E67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B1305"/>
    <w:multiLevelType w:val="hybridMultilevel"/>
    <w:tmpl w:val="9C701E8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8439E5"/>
    <w:multiLevelType w:val="hybridMultilevel"/>
    <w:tmpl w:val="AF5CC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1A2E47"/>
    <w:multiLevelType w:val="hybridMultilevel"/>
    <w:tmpl w:val="4EAA2576"/>
    <w:lvl w:ilvl="0" w:tplc="04090019">
      <w:start w:val="1"/>
      <w:numFmt w:val="lowerLetter"/>
      <w:lvlText w:val="%1."/>
      <w:lvlJc w:val="left"/>
      <w:pPr>
        <w:ind w:left="720" w:hanging="360"/>
      </w:pPr>
    </w:lvl>
    <w:lvl w:ilvl="1" w:tplc="464C50C2">
      <w:start w:val="1"/>
      <w:numFmt w:val="lowerRoman"/>
      <w:lvlText w:val="%2."/>
      <w:lvlJc w:val="right"/>
      <w:pPr>
        <w:ind w:left="1440" w:hanging="360"/>
      </w:pPr>
      <w:rPr>
        <w:i w:val="0"/>
      </w:rPr>
    </w:lvl>
    <w:lvl w:ilvl="2" w:tplc="9BE0644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D42EA"/>
    <w:multiLevelType w:val="hybridMultilevel"/>
    <w:tmpl w:val="94D4F9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84326"/>
    <w:multiLevelType w:val="hybridMultilevel"/>
    <w:tmpl w:val="2C12353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C43084"/>
    <w:multiLevelType w:val="hybridMultilevel"/>
    <w:tmpl w:val="B4000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A2001"/>
    <w:multiLevelType w:val="hybridMultilevel"/>
    <w:tmpl w:val="D34A42BA"/>
    <w:lvl w:ilvl="0" w:tplc="04090019">
      <w:start w:val="1"/>
      <w:numFmt w:val="lowerLetter"/>
      <w:lvlText w:val="%1."/>
      <w:lvlJc w:val="left"/>
      <w:pPr>
        <w:ind w:left="720" w:hanging="360"/>
      </w:pPr>
    </w:lvl>
    <w:lvl w:ilvl="1" w:tplc="464C50C2">
      <w:start w:val="1"/>
      <w:numFmt w:val="lowerRoman"/>
      <w:lvlText w:val="%2."/>
      <w:lvlJc w:val="righ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E16BFB"/>
    <w:multiLevelType w:val="hybridMultilevel"/>
    <w:tmpl w:val="5A584BA8"/>
    <w:lvl w:ilvl="0" w:tplc="6FF20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4F76BE"/>
    <w:multiLevelType w:val="hybridMultilevel"/>
    <w:tmpl w:val="36C6A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14979"/>
    <w:multiLevelType w:val="hybridMultilevel"/>
    <w:tmpl w:val="CF0A60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C5A6E"/>
    <w:multiLevelType w:val="hybridMultilevel"/>
    <w:tmpl w:val="F2C4E4A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2F76F0"/>
    <w:multiLevelType w:val="hybridMultilevel"/>
    <w:tmpl w:val="9D66F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8D5172"/>
    <w:multiLevelType w:val="hybridMultilevel"/>
    <w:tmpl w:val="8A546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C51B99"/>
    <w:multiLevelType w:val="hybridMultilevel"/>
    <w:tmpl w:val="EC02B8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22"/>
  </w:num>
  <w:num w:numId="4">
    <w:abstractNumId w:val="12"/>
  </w:num>
  <w:num w:numId="5">
    <w:abstractNumId w:val="14"/>
  </w:num>
  <w:num w:numId="6">
    <w:abstractNumId w:val="3"/>
  </w:num>
  <w:num w:numId="7">
    <w:abstractNumId w:val="15"/>
  </w:num>
  <w:num w:numId="8">
    <w:abstractNumId w:val="17"/>
  </w:num>
  <w:num w:numId="9">
    <w:abstractNumId w:val="16"/>
  </w:num>
  <w:num w:numId="10">
    <w:abstractNumId w:val="24"/>
  </w:num>
  <w:num w:numId="11">
    <w:abstractNumId w:val="10"/>
  </w:num>
  <w:num w:numId="12">
    <w:abstractNumId w:val="4"/>
  </w:num>
  <w:num w:numId="13">
    <w:abstractNumId w:val="8"/>
  </w:num>
  <w:num w:numId="14">
    <w:abstractNumId w:val="7"/>
  </w:num>
  <w:num w:numId="15">
    <w:abstractNumId w:val="0"/>
  </w:num>
  <w:num w:numId="16">
    <w:abstractNumId w:val="23"/>
  </w:num>
  <w:num w:numId="17">
    <w:abstractNumId w:val="13"/>
  </w:num>
  <w:num w:numId="18">
    <w:abstractNumId w:val="9"/>
  </w:num>
  <w:num w:numId="19">
    <w:abstractNumId w:val="11"/>
  </w:num>
  <w:num w:numId="20">
    <w:abstractNumId w:val="18"/>
  </w:num>
  <w:num w:numId="21">
    <w:abstractNumId w:val="2"/>
  </w:num>
  <w:num w:numId="22">
    <w:abstractNumId w:val="25"/>
  </w:num>
  <w:num w:numId="23">
    <w:abstractNumId w:val="26"/>
  </w:num>
  <w:num w:numId="24">
    <w:abstractNumId w:val="5"/>
  </w:num>
  <w:num w:numId="25">
    <w:abstractNumId w:val="1"/>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FC"/>
    <w:rsid w:val="000137B6"/>
    <w:rsid w:val="00050F63"/>
    <w:rsid w:val="000F5B9D"/>
    <w:rsid w:val="001201FB"/>
    <w:rsid w:val="00152F78"/>
    <w:rsid w:val="001C29FF"/>
    <w:rsid w:val="001C41A5"/>
    <w:rsid w:val="00200734"/>
    <w:rsid w:val="002B5DB7"/>
    <w:rsid w:val="002F215D"/>
    <w:rsid w:val="002F282F"/>
    <w:rsid w:val="00327DEF"/>
    <w:rsid w:val="00341091"/>
    <w:rsid w:val="00364E30"/>
    <w:rsid w:val="003A7CF0"/>
    <w:rsid w:val="004346FC"/>
    <w:rsid w:val="00483623"/>
    <w:rsid w:val="00483F70"/>
    <w:rsid w:val="00495FE0"/>
    <w:rsid w:val="004C0BE2"/>
    <w:rsid w:val="00536D86"/>
    <w:rsid w:val="0076502C"/>
    <w:rsid w:val="007A3D0E"/>
    <w:rsid w:val="007B069B"/>
    <w:rsid w:val="007B3CE9"/>
    <w:rsid w:val="00813FE1"/>
    <w:rsid w:val="008338DC"/>
    <w:rsid w:val="008C0A45"/>
    <w:rsid w:val="00901193"/>
    <w:rsid w:val="009355C8"/>
    <w:rsid w:val="009870FC"/>
    <w:rsid w:val="009B79F8"/>
    <w:rsid w:val="009D1541"/>
    <w:rsid w:val="009F4E13"/>
    <w:rsid w:val="00A1068D"/>
    <w:rsid w:val="00A21485"/>
    <w:rsid w:val="00A61B06"/>
    <w:rsid w:val="00B8461F"/>
    <w:rsid w:val="00BB6C98"/>
    <w:rsid w:val="00BD2AA0"/>
    <w:rsid w:val="00CB2BDD"/>
    <w:rsid w:val="00D12023"/>
    <w:rsid w:val="00D1332A"/>
    <w:rsid w:val="00D97EAA"/>
    <w:rsid w:val="00E16A65"/>
    <w:rsid w:val="00E86155"/>
    <w:rsid w:val="00F1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4758"/>
  <w15:docId w15:val="{F7527AE7-71FA-4424-8F6E-926E5841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6FC"/>
    <w:pPr>
      <w:ind w:left="720"/>
      <w:contextualSpacing/>
    </w:pPr>
  </w:style>
  <w:style w:type="character" w:styleId="CommentReference">
    <w:name w:val="annotation reference"/>
    <w:basedOn w:val="DefaultParagraphFont"/>
    <w:uiPriority w:val="99"/>
    <w:semiHidden/>
    <w:unhideWhenUsed/>
    <w:rsid w:val="007B069B"/>
    <w:rPr>
      <w:sz w:val="16"/>
      <w:szCs w:val="16"/>
    </w:rPr>
  </w:style>
  <w:style w:type="paragraph" w:styleId="CommentText">
    <w:name w:val="annotation text"/>
    <w:basedOn w:val="Normal"/>
    <w:link w:val="CommentTextChar"/>
    <w:uiPriority w:val="99"/>
    <w:semiHidden/>
    <w:unhideWhenUsed/>
    <w:rsid w:val="007B069B"/>
    <w:pPr>
      <w:spacing w:line="240" w:lineRule="auto"/>
    </w:pPr>
    <w:rPr>
      <w:sz w:val="20"/>
      <w:szCs w:val="20"/>
    </w:rPr>
  </w:style>
  <w:style w:type="character" w:customStyle="1" w:styleId="CommentTextChar">
    <w:name w:val="Comment Text Char"/>
    <w:basedOn w:val="DefaultParagraphFont"/>
    <w:link w:val="CommentText"/>
    <w:uiPriority w:val="99"/>
    <w:semiHidden/>
    <w:rsid w:val="007B069B"/>
    <w:rPr>
      <w:sz w:val="20"/>
      <w:szCs w:val="20"/>
    </w:rPr>
  </w:style>
  <w:style w:type="paragraph" w:styleId="CommentSubject">
    <w:name w:val="annotation subject"/>
    <w:basedOn w:val="CommentText"/>
    <w:next w:val="CommentText"/>
    <w:link w:val="CommentSubjectChar"/>
    <w:uiPriority w:val="99"/>
    <w:semiHidden/>
    <w:unhideWhenUsed/>
    <w:rsid w:val="007B069B"/>
    <w:rPr>
      <w:b/>
      <w:bCs/>
    </w:rPr>
  </w:style>
  <w:style w:type="character" w:customStyle="1" w:styleId="CommentSubjectChar">
    <w:name w:val="Comment Subject Char"/>
    <w:basedOn w:val="CommentTextChar"/>
    <w:link w:val="CommentSubject"/>
    <w:uiPriority w:val="99"/>
    <w:semiHidden/>
    <w:rsid w:val="007B069B"/>
    <w:rPr>
      <w:b/>
      <w:bCs/>
      <w:sz w:val="20"/>
      <w:szCs w:val="20"/>
    </w:rPr>
  </w:style>
  <w:style w:type="paragraph" w:styleId="BalloonText">
    <w:name w:val="Balloon Text"/>
    <w:basedOn w:val="Normal"/>
    <w:link w:val="BalloonTextChar"/>
    <w:uiPriority w:val="99"/>
    <w:semiHidden/>
    <w:unhideWhenUsed/>
    <w:rsid w:val="007B0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69B"/>
    <w:rPr>
      <w:rFonts w:ascii="Tahoma" w:hAnsi="Tahoma" w:cs="Tahoma"/>
      <w:sz w:val="16"/>
      <w:szCs w:val="16"/>
    </w:rPr>
  </w:style>
  <w:style w:type="paragraph" w:styleId="Revision">
    <w:name w:val="Revision"/>
    <w:hidden/>
    <w:uiPriority w:val="99"/>
    <w:semiHidden/>
    <w:rsid w:val="00D120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6D02E-0577-47CA-9199-3F8DC1B54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3808</Words>
  <Characters>21710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Texas Youth Commission</Company>
  <LinksUpToDate>false</LinksUpToDate>
  <CharactersWithSpaces>25468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Kaci Sohrt</dc:creator>
  <cp:lastModifiedBy>Kaci S Singer</cp:lastModifiedBy>
  <cp:revision>2</cp:revision>
  <dcterms:created xsi:type="dcterms:W3CDTF">2023-01-21T01:41:00Z</dcterms:created>
  <dcterms:modified xsi:type="dcterms:W3CDTF">2023-01-21T01:41:00Z</dcterms:modified>
</cp:coreProperties>
</file>